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2B1E41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1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2B1E41" w:rsidRPr="002B1E41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1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итоговой аттестации </w:t>
      </w:r>
      <w:proofErr w:type="gramStart"/>
      <w:r w:rsidRPr="002B1E4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B1E4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B1E41" w:rsidRPr="002B1E41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1E41">
        <w:rPr>
          <w:rFonts w:ascii="Times New Roman" w:hAnsi="Times New Roman" w:cs="Times New Roman"/>
          <w:b/>
          <w:sz w:val="24"/>
          <w:szCs w:val="24"/>
        </w:rPr>
        <w:t>освоивших</w:t>
      </w:r>
      <w:proofErr w:type="gramEnd"/>
      <w:r w:rsidRPr="002B1E41">
        <w:rPr>
          <w:rFonts w:ascii="Times New Roman" w:hAnsi="Times New Roman" w:cs="Times New Roman"/>
          <w:b/>
          <w:sz w:val="24"/>
          <w:szCs w:val="24"/>
        </w:rPr>
        <w:t xml:space="preserve"> основные образовательные программы среднего общего образования в 202</w:t>
      </w:r>
      <w:r w:rsidR="002B1E41" w:rsidRPr="002B1E41">
        <w:rPr>
          <w:rFonts w:ascii="Times New Roman" w:hAnsi="Times New Roman" w:cs="Times New Roman"/>
          <w:b/>
          <w:sz w:val="24"/>
          <w:szCs w:val="24"/>
        </w:rPr>
        <w:t>4</w:t>
      </w:r>
      <w:r w:rsidRPr="002B1E4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B5F6C" w:rsidRPr="002B1E41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1">
        <w:rPr>
          <w:rFonts w:ascii="Times New Roman" w:hAnsi="Times New Roman" w:cs="Times New Roman"/>
          <w:b/>
          <w:sz w:val="24"/>
          <w:szCs w:val="24"/>
        </w:rPr>
        <w:t xml:space="preserve"> в МБОУ «СОШ № 2</w:t>
      </w:r>
      <w:r w:rsidR="002B1E41" w:rsidRPr="002B1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E41">
        <w:rPr>
          <w:rFonts w:ascii="Times New Roman" w:hAnsi="Times New Roman" w:cs="Times New Roman"/>
          <w:b/>
          <w:sz w:val="24"/>
          <w:szCs w:val="24"/>
        </w:rPr>
        <w:t>с. Мартан-Чу»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Содержание:</w:t>
      </w:r>
    </w:p>
    <w:p w:rsidR="00DC3397" w:rsidRPr="000F6B52" w:rsidRDefault="00DC3397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Общий анализ ЕГЭ……………………………………………………………………………………………………………………2-5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</w:t>
      </w:r>
      <w:r w:rsidRPr="000F6B52">
        <w:rPr>
          <w:rFonts w:ascii="Times New Roman" w:hAnsi="Times New Roman"/>
          <w:sz w:val="24"/>
          <w:szCs w:val="24"/>
        </w:rPr>
        <w:t xml:space="preserve">. Анализ ЕГЭ по предметам: ………………………………………………………………………………………………………. </w:t>
      </w:r>
      <w:r w:rsidR="00DC3397" w:rsidRPr="000F6B52">
        <w:rPr>
          <w:rFonts w:ascii="Times New Roman" w:hAnsi="Times New Roman"/>
          <w:sz w:val="24"/>
          <w:szCs w:val="24"/>
        </w:rPr>
        <w:t>5</w:t>
      </w:r>
      <w:r w:rsidRPr="000F6B52">
        <w:rPr>
          <w:rFonts w:ascii="Times New Roman" w:hAnsi="Times New Roman"/>
          <w:sz w:val="24"/>
          <w:szCs w:val="24"/>
        </w:rPr>
        <w:t>-23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1.1. русский язык…………………………………………………………………………………… 3-5 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proofErr w:type="gramStart"/>
      <w:r w:rsidRPr="000F6B52">
        <w:rPr>
          <w:rFonts w:ascii="Times New Roman" w:hAnsi="Times New Roman"/>
          <w:sz w:val="24"/>
          <w:szCs w:val="24"/>
        </w:rPr>
        <w:t>1.2. математика (профильный уровень……………………………………………………………..6-8</w:t>
      </w:r>
      <w:proofErr w:type="gramEnd"/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1.3. математика (базовый уровень) ………………………………………………………………..8-10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1.4. обществознание ………………………………………………………………………………... 10-15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</w:t>
      </w:r>
      <w:r w:rsidR="002B1E41">
        <w:rPr>
          <w:rFonts w:ascii="Times New Roman" w:hAnsi="Times New Roman"/>
          <w:sz w:val="24"/>
          <w:szCs w:val="24"/>
        </w:rPr>
        <w:t>5</w:t>
      </w:r>
      <w:r w:rsidRPr="000F6B52">
        <w:rPr>
          <w:rFonts w:ascii="Times New Roman" w:hAnsi="Times New Roman"/>
          <w:sz w:val="24"/>
          <w:szCs w:val="24"/>
        </w:rPr>
        <w:t>. биология ………………………………………………………………………………………..  20-23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</w:t>
      </w:r>
      <w:r w:rsidR="002B1E41">
        <w:rPr>
          <w:rFonts w:ascii="Times New Roman" w:hAnsi="Times New Roman"/>
          <w:sz w:val="24"/>
          <w:szCs w:val="24"/>
        </w:rPr>
        <w:t>6</w:t>
      </w:r>
      <w:r w:rsidRPr="000F6B52">
        <w:rPr>
          <w:rFonts w:ascii="Times New Roman" w:hAnsi="Times New Roman"/>
          <w:sz w:val="24"/>
          <w:szCs w:val="24"/>
        </w:rPr>
        <w:t>. общие выводы, проблемы, перспективы развития, рекомендации. ……………………….  23-24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II</w:t>
      </w:r>
      <w:r w:rsidRPr="000F6B52">
        <w:rPr>
          <w:rFonts w:ascii="Times New Roman" w:hAnsi="Times New Roman"/>
          <w:sz w:val="24"/>
          <w:szCs w:val="24"/>
        </w:rPr>
        <w:t>. Сведения о выпускниках, получивших на ЕГЭ 80 и выше баллов……………………………25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III</w:t>
      </w:r>
      <w:r w:rsidRPr="000F6B52">
        <w:rPr>
          <w:rFonts w:ascii="Times New Roman" w:hAnsi="Times New Roman"/>
          <w:sz w:val="24"/>
          <w:szCs w:val="24"/>
        </w:rPr>
        <w:t>. Информация о выпускниках, претендовавших на аттестат особого образца………………. 25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IV</w:t>
      </w:r>
      <w:r w:rsidRPr="000F6B52">
        <w:rPr>
          <w:rFonts w:ascii="Times New Roman" w:hAnsi="Times New Roman"/>
          <w:sz w:val="24"/>
          <w:szCs w:val="24"/>
        </w:rPr>
        <w:t>. Сводная таблица по предметам ЕГЭ …………………………………………………………   25-27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</w:t>
      </w:r>
      <w:r w:rsidRPr="000F6B52">
        <w:rPr>
          <w:rFonts w:ascii="Times New Roman" w:hAnsi="Times New Roman"/>
          <w:sz w:val="24"/>
          <w:szCs w:val="24"/>
        </w:rPr>
        <w:t xml:space="preserve">. Комплексный план мероприятий на 2023-2024 учебный год по повышению качества образования и </w:t>
      </w:r>
      <w:proofErr w:type="gramStart"/>
      <w:r w:rsidRPr="000F6B52">
        <w:rPr>
          <w:rFonts w:ascii="Times New Roman" w:hAnsi="Times New Roman"/>
          <w:sz w:val="24"/>
          <w:szCs w:val="24"/>
        </w:rPr>
        <w:t>сокращению  доли</w:t>
      </w:r>
      <w:proofErr w:type="gramEnd"/>
      <w:r w:rsidRPr="000F6B52">
        <w:rPr>
          <w:rFonts w:ascii="Times New Roman" w:hAnsi="Times New Roman"/>
          <w:sz w:val="24"/>
          <w:szCs w:val="24"/>
        </w:rPr>
        <w:t xml:space="preserve"> выпускников, не преодолевающих минимальный порог на ЕГЭ…………………………………………………………………………………………………    27-28</w:t>
      </w:r>
    </w:p>
    <w:p w:rsidR="000B5F6C" w:rsidRPr="000F6B52" w:rsidRDefault="000B5F6C" w:rsidP="00DC3397">
      <w:pPr>
        <w:pStyle w:val="12"/>
        <w:rPr>
          <w:rFonts w:ascii="Times New Roman" w:hAnsi="Times New Roman"/>
          <w:color w:val="000000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VI</w:t>
      </w:r>
      <w:proofErr w:type="gramStart"/>
      <w:r w:rsidRPr="000F6B52">
        <w:rPr>
          <w:rFonts w:ascii="Times New Roman" w:hAnsi="Times New Roman"/>
          <w:sz w:val="24"/>
          <w:szCs w:val="24"/>
        </w:rPr>
        <w:t xml:space="preserve">.  </w:t>
      </w:r>
      <w:r w:rsidRPr="000F6B52">
        <w:rPr>
          <w:rFonts w:ascii="Times New Roman" w:hAnsi="Times New Roman"/>
          <w:color w:val="000000"/>
          <w:sz w:val="24"/>
          <w:szCs w:val="24"/>
        </w:rPr>
        <w:t>Динамика</w:t>
      </w:r>
      <w:proofErr w:type="gramEnd"/>
      <w:r w:rsidRPr="000F6B52">
        <w:rPr>
          <w:rFonts w:ascii="Times New Roman" w:hAnsi="Times New Roman"/>
          <w:color w:val="000000"/>
          <w:sz w:val="24"/>
          <w:szCs w:val="24"/>
        </w:rPr>
        <w:t xml:space="preserve"> за три последних года по предметам ЕГЭ, участники которых не преодолели минимальный порог в 2023 году…………………………………………………………………    29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VII</w:t>
      </w:r>
      <w:r w:rsidRPr="000F6B52">
        <w:rPr>
          <w:rFonts w:ascii="Times New Roman" w:hAnsi="Times New Roman"/>
          <w:sz w:val="24"/>
          <w:szCs w:val="24"/>
        </w:rPr>
        <w:t>. Анализ учителей-предметников, выпускники которых не преодолели минимальный порог на ЕГЭ………………. ………………………………………………………………………………</w:t>
      </w:r>
      <w:proofErr w:type="gramStart"/>
      <w:r w:rsidRPr="000F6B52">
        <w:rPr>
          <w:rFonts w:ascii="Times New Roman" w:hAnsi="Times New Roman"/>
          <w:sz w:val="24"/>
          <w:szCs w:val="24"/>
        </w:rPr>
        <w:t>…  29</w:t>
      </w:r>
      <w:proofErr w:type="gramEnd"/>
      <w:r w:rsidRPr="000F6B52">
        <w:rPr>
          <w:rFonts w:ascii="Times New Roman" w:hAnsi="Times New Roman"/>
          <w:sz w:val="24"/>
          <w:szCs w:val="24"/>
        </w:rPr>
        <w:t>-34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VIII</w:t>
      </w:r>
      <w:r w:rsidRPr="000F6B52">
        <w:rPr>
          <w:rFonts w:ascii="Times New Roman" w:hAnsi="Times New Roman"/>
          <w:sz w:val="24"/>
          <w:szCs w:val="24"/>
        </w:rPr>
        <w:t>. Информация администраций школ о подготовке к ЕГЭ выпускников, не преодолевших минимальный порог……………………………………………………………………………….   34-36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IX</w:t>
      </w:r>
      <w:r w:rsidRPr="000F6B52">
        <w:rPr>
          <w:rFonts w:ascii="Times New Roman" w:hAnsi="Times New Roman"/>
          <w:sz w:val="24"/>
          <w:szCs w:val="24"/>
        </w:rPr>
        <w:t>. Информация о нарушениях Порядка проведения ГИА в 2023 г…………………………</w:t>
      </w:r>
      <w:proofErr w:type="gramStart"/>
      <w:r w:rsidRPr="000F6B52">
        <w:rPr>
          <w:rFonts w:ascii="Times New Roman" w:hAnsi="Times New Roman"/>
          <w:sz w:val="24"/>
          <w:szCs w:val="24"/>
        </w:rPr>
        <w:t>…  36</w:t>
      </w:r>
      <w:proofErr w:type="gramEnd"/>
    </w:p>
    <w:p w:rsidR="000B5F6C" w:rsidRPr="00211BDE" w:rsidRDefault="000B5F6C" w:rsidP="00DC3397">
      <w:pPr>
        <w:pStyle w:val="12"/>
        <w:rPr>
          <w:rFonts w:ascii="Times New Roman" w:hAnsi="Times New Roman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Default="000B5F6C" w:rsidP="000B5F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B52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обучающихся, освоивших основные образовательные программы среднего общего образования, в форме единого государственного экзамена в 202</w:t>
      </w:r>
      <w:r w:rsidR="002D2C7B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году проводится  в соответствии с  Порядком  проведения государственной итоговой аттестации по образовательным программам среднего общего образования,  утвержденным приказом  Министерства просвещения Российской Федерации и Федеральной службы по надзору в сфере образования и науки от 7 ноября  2018 года № 190/1512 (зарег. в  Минюсте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РФ  от 10.12.2018 г. №52952) (далее – Порядок  ГИА).</w:t>
      </w:r>
      <w:proofErr w:type="gramEnd"/>
    </w:p>
    <w:p w:rsidR="002B1E41" w:rsidRPr="000F6B52" w:rsidRDefault="002B1E41" w:rsidP="000B5F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B5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учебном году к государственной итоговой аттестации допущены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6B52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11 класса</w:t>
      </w:r>
      <w:r>
        <w:rPr>
          <w:rFonts w:ascii="Times New Roman" w:hAnsi="Times New Roman" w:cs="Times New Roman"/>
          <w:sz w:val="24"/>
          <w:szCs w:val="24"/>
        </w:rPr>
        <w:t xml:space="preserve"> из 20</w:t>
      </w:r>
      <w:r w:rsidR="00145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обучающихся не допущены к ГИА по результатам итогового сочинения.</w:t>
      </w:r>
    </w:p>
    <w:p w:rsidR="000B5F6C" w:rsidRPr="000F6B52" w:rsidRDefault="000B5F6C" w:rsidP="000B5F6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202</w:t>
      </w:r>
      <w:r w:rsidR="002B1E41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году в государственной итоговой аттестации по образовательным программам среднего общего образования приняли участие  </w:t>
      </w:r>
      <w:r w:rsidR="002B1E41">
        <w:rPr>
          <w:rFonts w:ascii="Times New Roman" w:hAnsi="Times New Roman" w:cs="Times New Roman"/>
          <w:sz w:val="24"/>
          <w:szCs w:val="24"/>
        </w:rPr>
        <w:t>15</w:t>
      </w:r>
      <w:r w:rsidRPr="000F6B52">
        <w:rPr>
          <w:rFonts w:ascii="Times New Roman" w:hAnsi="Times New Roman" w:cs="Times New Roman"/>
          <w:sz w:val="24"/>
          <w:szCs w:val="24"/>
        </w:rPr>
        <w:t xml:space="preserve"> выпускников текущего года, в том числе в форме единого государственного экзамена -</w:t>
      </w:r>
      <w:r w:rsidR="002B1E41">
        <w:rPr>
          <w:rFonts w:ascii="Times New Roman" w:hAnsi="Times New Roman" w:cs="Times New Roman"/>
          <w:sz w:val="24"/>
          <w:szCs w:val="24"/>
        </w:rPr>
        <w:t>12</w:t>
      </w:r>
      <w:r w:rsidRPr="000F6B52">
        <w:rPr>
          <w:rFonts w:ascii="Times New Roman" w:hAnsi="Times New Roman" w:cs="Times New Roman"/>
          <w:sz w:val="24"/>
          <w:szCs w:val="24"/>
        </w:rPr>
        <w:t xml:space="preserve">, в форме ГВЭ – </w:t>
      </w:r>
      <w:r w:rsidR="002B1E41">
        <w:rPr>
          <w:rFonts w:ascii="Times New Roman" w:hAnsi="Times New Roman" w:cs="Times New Roman"/>
          <w:sz w:val="24"/>
          <w:szCs w:val="24"/>
        </w:rPr>
        <w:t>3</w:t>
      </w:r>
      <w:r w:rsidRPr="000F6B52">
        <w:rPr>
          <w:rFonts w:ascii="Times New Roman" w:hAnsi="Times New Roman" w:cs="Times New Roman"/>
          <w:sz w:val="24"/>
          <w:szCs w:val="24"/>
        </w:rPr>
        <w:t>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C3397" w:rsidRPr="000F6B52" w:rsidRDefault="00DC3397" w:rsidP="00DC3397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 w:rsidR="002B1E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="002B1E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="002B1E41"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 xml:space="preserve">4 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>ГВЭ</w:t>
      </w:r>
      <w:r w:rsidR="00400DC4">
        <w:rPr>
          <w:rFonts w:hAnsi="Times New Roman" w:cs="Times New Roman"/>
          <w:b/>
          <w:bCs/>
          <w:color w:val="000000"/>
          <w:sz w:val="24"/>
          <w:szCs w:val="24"/>
        </w:rPr>
        <w:t>-24)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Выпускники в 202</w:t>
      </w:r>
      <w:r w:rsidR="002B1E41">
        <w:rPr>
          <w:rFonts w:ascii="Times New Roman" w:hAnsi="Times New Roman" w:cs="Times New Roman"/>
          <w:sz w:val="24"/>
          <w:szCs w:val="24"/>
        </w:rPr>
        <w:t>3</w:t>
      </w:r>
      <w:r w:rsidRPr="000F6B52">
        <w:rPr>
          <w:rFonts w:ascii="Times New Roman" w:hAnsi="Times New Roman" w:cs="Times New Roman"/>
          <w:sz w:val="24"/>
          <w:szCs w:val="24"/>
        </w:rPr>
        <w:t>-202</w:t>
      </w:r>
      <w:r w:rsidR="002B1E41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учебном году сдавали два обязательных экзамена – по русскому языку и математике базового или профильного уровней. </w:t>
      </w:r>
      <w:r w:rsidR="002B1E41"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 xml:space="preserve"> Кроме обязательных предметов, обучающиеся сдавали ЕГЭ по предметам по выбору: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обществознание – </w:t>
      </w:r>
      <w:r w:rsidR="002B1E41">
        <w:rPr>
          <w:rFonts w:ascii="Times New Roman" w:hAnsi="Times New Roman" w:cs="Times New Roman"/>
          <w:sz w:val="24"/>
          <w:szCs w:val="24"/>
        </w:rPr>
        <w:t>9</w:t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;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биология – </w:t>
      </w:r>
      <w:r w:rsidR="002B1E41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B1E41">
        <w:rPr>
          <w:rFonts w:ascii="Times New Roman" w:hAnsi="Times New Roman" w:cs="Times New Roman"/>
          <w:sz w:val="24"/>
          <w:szCs w:val="24"/>
        </w:rPr>
        <w:t>.</w:t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397" w:rsidRPr="000F6B52" w:rsidRDefault="002B1E41" w:rsidP="00DC3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  <w:r w:rsidRPr="000F6B52">
        <w:rPr>
          <w:rFonts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844790" cy="3204376"/>
            <wp:effectExtent l="19050" t="0" r="2286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688" w:rsidRPr="000F6B52" w:rsidRDefault="005A4688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5A4688" w:rsidRPr="000F6B52" w:rsidRDefault="005A4688" w:rsidP="00DC339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600"/>
      </w:tblPr>
      <w:tblGrid>
        <w:gridCol w:w="672"/>
        <w:gridCol w:w="3743"/>
        <w:gridCol w:w="2301"/>
        <w:gridCol w:w="2088"/>
        <w:gridCol w:w="1276"/>
        <w:gridCol w:w="3818"/>
      </w:tblGrid>
      <w:tr w:rsidR="002718D4" w:rsidRPr="000F6B52" w:rsidTr="002718D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18D4" w:rsidRPr="002718D4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СОУ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прошедших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минимальный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порог</w:t>
            </w:r>
          </w:p>
        </w:tc>
      </w:tr>
      <w:tr w:rsidR="00DC3397" w:rsidRPr="000F6B52" w:rsidTr="002718D4">
        <w:tc>
          <w:tcPr>
            <w:tcW w:w="13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2718D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РУССКИЙЯЗЫК</w:t>
            </w:r>
          </w:p>
        </w:tc>
      </w:tr>
      <w:tr w:rsidR="002718D4" w:rsidRPr="000F6B52" w:rsidTr="002718D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58,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  (3,3)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2718D4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C3397" w:rsidRPr="000F6B52" w:rsidTr="002718D4">
        <w:tc>
          <w:tcPr>
            <w:tcW w:w="13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2718D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профильныйуровень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718D4" w:rsidRPr="000F6B52" w:rsidTr="002718D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  (3,5)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2718D4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C3397" w:rsidRPr="000F6B52" w:rsidTr="002718D4">
        <w:tc>
          <w:tcPr>
            <w:tcW w:w="13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2718D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базовыйуровень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718D4" w:rsidRPr="000F6B52" w:rsidTr="002718D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13,8   (4,3)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78,9-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718D4" w:rsidRPr="000F6B52" w:rsidTr="00145670">
        <w:tc>
          <w:tcPr>
            <w:tcW w:w="6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1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718D4" w:rsidRPr="000F6B52" w:rsidTr="002718D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32,5 (1,5)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718D4" w:rsidRPr="000F6B52" w:rsidTr="00145670">
        <w:tc>
          <w:tcPr>
            <w:tcW w:w="6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1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718D4" w:rsidRPr="000F6B52" w:rsidTr="002718D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DF0D2D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8D4" w:rsidRPr="000F6B52" w:rsidRDefault="00DF0D2D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18D4" w:rsidRPr="000F6B52" w:rsidRDefault="002718D4" w:rsidP="002718D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8D4" w:rsidRPr="000F6B52" w:rsidRDefault="00DF0D2D" w:rsidP="002718D4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</w:tbl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  <w:r w:rsidRPr="000F6B52">
        <w:rPr>
          <w:rFonts w:hAnsi="Times New Roman" w:cs="Times New Roman"/>
          <w:color w:val="000000"/>
          <w:sz w:val="24"/>
          <w:szCs w:val="24"/>
        </w:rPr>
        <w:br w:type="textWrapping" w:clear="all"/>
      </w: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 w:rsidRPr="000F6B52">
        <w:rPr>
          <w:rFonts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409332" cy="3204376"/>
            <wp:effectExtent l="19050" t="0" r="1076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3397" w:rsidRPr="000F6B52" w:rsidRDefault="00DC3397" w:rsidP="00DC3397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Наиболее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высоких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русскомуязыку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математике</w:t>
      </w:r>
      <w:r w:rsidR="0093494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достигли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C3397" w:rsidRPr="000F6B52" w:rsidRDefault="00934944" w:rsidP="00DC3397">
      <w:pPr>
        <w:pStyle w:val="af5"/>
        <w:numPr>
          <w:ilvl w:val="0"/>
          <w:numId w:val="24"/>
        </w:numPr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Ахмадова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Фатима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–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72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балл</w:t>
      </w:r>
      <w:r>
        <w:rPr>
          <w:rFonts w:hAnsi="Times New Roman" w:cs="Times New Roman"/>
          <w:bCs/>
          <w:color w:val="000000"/>
          <w:sz w:val="24"/>
          <w:szCs w:val="24"/>
        </w:rPr>
        <w:t>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русскому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языку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5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поматематике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DC3397" w:rsidRPr="000F6B52" w:rsidRDefault="00934944" w:rsidP="00DC3397">
      <w:pPr>
        <w:pStyle w:val="af5"/>
        <w:numPr>
          <w:ilvl w:val="0"/>
          <w:numId w:val="24"/>
        </w:numPr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Магомадова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Максалина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67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баллов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русскому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языку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4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C3397" w:rsidRPr="000F6B52">
        <w:rPr>
          <w:rFonts w:hAnsi="Times New Roman" w:cs="Times New Roman"/>
          <w:bCs/>
          <w:color w:val="000000"/>
          <w:sz w:val="24"/>
          <w:szCs w:val="24"/>
        </w:rPr>
        <w:t>поматематике</w:t>
      </w:r>
      <w:r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DC3397" w:rsidRPr="000F6B52" w:rsidRDefault="00934944" w:rsidP="00934944">
      <w:pPr>
        <w:pStyle w:val="af5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lastRenderedPageBreak/>
        <w:t xml:space="preserve"> </w:t>
      </w:r>
    </w:p>
    <w:p w:rsidR="00DC3397" w:rsidRPr="000F6B52" w:rsidRDefault="00934944" w:rsidP="00DC3397">
      <w:pPr>
        <w:ind w:left="360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Ахмадова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Фатима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удостоена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аттестата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особого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образца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медали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«За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особые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успехи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обучении»</w:t>
      </w:r>
    </w:p>
    <w:p w:rsidR="00DC3397" w:rsidRPr="00934944" w:rsidRDefault="00DC3397" w:rsidP="00934944">
      <w:pPr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F6B52">
        <w:rPr>
          <w:rFonts w:ascii="Times New Roman" w:hAnsi="Times New Roman" w:cs="Times New Roman"/>
          <w:b/>
          <w:sz w:val="24"/>
          <w:szCs w:val="24"/>
        </w:rPr>
        <w:t>. Анализ ЕГЭ по предметам: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1.1. Русский язык</w:t>
      </w:r>
    </w:p>
    <w:p w:rsidR="000B5F6C" w:rsidRPr="000F6B52" w:rsidRDefault="000B5F6C" w:rsidP="000B5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Дата проведения:</w:t>
      </w:r>
      <w:r w:rsidR="00934944"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>2</w:t>
      </w:r>
      <w:r w:rsidR="00AB7756">
        <w:rPr>
          <w:rFonts w:ascii="Times New Roman" w:hAnsi="Times New Roman" w:cs="Times New Roman"/>
          <w:sz w:val="24"/>
          <w:szCs w:val="24"/>
        </w:rPr>
        <w:t>8</w:t>
      </w:r>
      <w:r w:rsidRPr="000F6B52">
        <w:rPr>
          <w:rFonts w:ascii="Times New Roman" w:hAnsi="Times New Roman" w:cs="Times New Roman"/>
          <w:sz w:val="24"/>
          <w:szCs w:val="24"/>
        </w:rPr>
        <w:t>.05.202</w:t>
      </w:r>
      <w:r w:rsidR="00145670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B7756" w:rsidRPr="00AB7756" w:rsidRDefault="000B5F6C" w:rsidP="00AB7756">
      <w:pPr>
        <w:pStyle w:val="a5"/>
        <w:shd w:val="clear" w:color="auto" w:fill="FFFFFF"/>
        <w:spacing w:after="125"/>
        <w:rPr>
          <w:color w:val="000000"/>
        </w:rPr>
      </w:pPr>
      <w:r w:rsidRPr="00AB7756">
        <w:t xml:space="preserve">           </w:t>
      </w:r>
      <w:r w:rsidR="00AB7756" w:rsidRPr="00AB7756">
        <w:t>Р</w:t>
      </w:r>
      <w:r w:rsidR="00AB7756" w:rsidRPr="00AB7756">
        <w:rPr>
          <w:color w:val="000000"/>
        </w:rPr>
        <w:t>абота ЕГЭ по русскому языку состоит из 2 частей и включает в себя 27 заданийс кратким и развернутым (№ 27, сочинение</w:t>
      </w:r>
      <w:proofErr w:type="gramStart"/>
      <w:r w:rsidR="00AB7756" w:rsidRPr="00AB7756">
        <w:rPr>
          <w:color w:val="000000"/>
        </w:rPr>
        <w:t xml:space="preserve"> )</w:t>
      </w:r>
      <w:proofErr w:type="gramEnd"/>
      <w:r w:rsidR="00AB7756" w:rsidRPr="00AB7756">
        <w:rPr>
          <w:color w:val="000000"/>
        </w:rPr>
        <w:t xml:space="preserve"> ответами БУ.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предложены следующие разновидности заданий с кратким ответом: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-задания открытого </w:t>
      </w:r>
      <w:proofErr w:type="gramStart"/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типа</w:t>
      </w:r>
      <w:proofErr w:type="gramEnd"/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запись самостоятельно сформулированного правильного ответа;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-задания на выбор и запись одного правильного ответа из предложенного перечня ответов;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-задания на многократный выбор из списка.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задания части 1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Правильное выполнение каждого из заданий 1–7, 9–25 оценивается</w:t>
      </w:r>
      <w:proofErr w:type="gramStart"/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баллом. Задание считается выполненным верно, если ответ записан в тойформе, которая указана в инструкции по выполнению задания, и полностью совпадает с эталоном ответа. В ответах на задания 2–4, 9–23 порядок записи символов значения не имеет.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Правильное выполнение задания 8 оценивается 2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лишниесимволы в ответе отсутствуют. За ответ на задание 8 выставляется 1 балл, если на любых одной или двух позициях ответа записаны не те символы, которые представлены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Правильное выполнение задания 26 оценивается 3 баллами. Заданиесчитается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 символы в ответе отсутствуют. За ответ на задание 26 выставляются 2 балла, если на любой одной позиции ответа записан не тот символ, который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представлен</w:t>
      </w:r>
      <w:proofErr w:type="gramEnd"/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эталоне ответа. Выставляется 1 балл, если на любых двух позициях ответа записаны не те символы, которые представлены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AB7756" w:rsidRPr="00AB7756" w:rsidRDefault="00AB7756" w:rsidP="00AB775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B775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сочинения (№ 27) проводится по 12 критериям к данному виду работы.</w:t>
      </w:r>
    </w:p>
    <w:p w:rsidR="00DC3397" w:rsidRPr="00AB7756" w:rsidRDefault="00AB7756" w:rsidP="00AB77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 15 выпускников 11 класса </w:t>
      </w:r>
      <w:r w:rsidR="00DC3397" w:rsidRPr="00AB7756">
        <w:rPr>
          <w:rFonts w:ascii="Times New Roman" w:hAnsi="Times New Roman" w:cs="Times New Roman"/>
          <w:b/>
          <w:sz w:val="24"/>
          <w:szCs w:val="24"/>
        </w:rPr>
        <w:t>ЕГЭ</w:t>
      </w:r>
      <w:r w:rsidR="00DC3397" w:rsidRPr="00AB7756">
        <w:rPr>
          <w:rFonts w:ascii="Times New Roman" w:hAnsi="Times New Roman" w:cs="Times New Roman"/>
          <w:sz w:val="24"/>
          <w:szCs w:val="24"/>
        </w:rPr>
        <w:t xml:space="preserve"> по русскому языку сдавали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C3397" w:rsidRPr="00AB7756">
        <w:rPr>
          <w:rFonts w:ascii="Times New Roman" w:hAnsi="Times New Roman" w:cs="Times New Roman"/>
          <w:sz w:val="24"/>
          <w:szCs w:val="24"/>
        </w:rPr>
        <w:t xml:space="preserve"> выпускников, все обучающиеся преодолели  минимальный порог. 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Успеваемость составила 100%;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 xml:space="preserve">Качество знаний – </w:t>
      </w:r>
      <w:r w:rsidR="00145670">
        <w:rPr>
          <w:lang w:eastAsia="en-US"/>
        </w:rPr>
        <w:t>46,7</w:t>
      </w:r>
      <w:r w:rsidR="00145670">
        <w:t>%,  на 3,3 % ниже результатов прошлого года.</w:t>
      </w:r>
    </w:p>
    <w:p w:rsidR="00145670" w:rsidRPr="000F6B52" w:rsidRDefault="00DC3397" w:rsidP="00145670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СОУ – 5</w:t>
      </w:r>
      <w:r w:rsidR="00145670">
        <w:t>1</w:t>
      </w:r>
      <w:r w:rsidRPr="000F6B52">
        <w:t>,</w:t>
      </w:r>
      <w:r w:rsidR="00145670">
        <w:t>5%, ниже на 3,1% результатов прошлого года.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Средний балл – 3,</w:t>
      </w:r>
      <w:r w:rsidR="00145670">
        <w:t>3</w:t>
      </w:r>
      <w:r w:rsidRPr="000F6B52">
        <w:t>;</w:t>
      </w:r>
      <w:r w:rsidR="00145670">
        <w:t xml:space="preserve"> ниже на 0,3.</w:t>
      </w:r>
    </w:p>
    <w:p w:rsidR="00DC3397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Средний тестовый балл – 58,</w:t>
      </w:r>
      <w:r w:rsidR="00145670">
        <w:t>4, ниже на 0,1.</w:t>
      </w:r>
    </w:p>
    <w:p w:rsidR="00145670" w:rsidRPr="000F6B52" w:rsidRDefault="00145670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</w:p>
    <w:p w:rsidR="000B5F6C" w:rsidRPr="000F6B52" w:rsidRDefault="00145670" w:rsidP="00934944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AB7756">
        <w:rPr>
          <w:b/>
        </w:rPr>
        <w:t xml:space="preserve">      </w:t>
      </w:r>
      <w:r w:rsidR="00DC3397" w:rsidRPr="00AB7756">
        <w:rPr>
          <w:b/>
        </w:rPr>
        <w:t>ГВЭ</w:t>
      </w:r>
      <w:r w:rsidR="00DC3397" w:rsidRPr="000F6B52">
        <w:t xml:space="preserve"> сдавали </w:t>
      </w:r>
      <w:r>
        <w:t>3</w:t>
      </w:r>
      <w:r w:rsidR="00DC3397" w:rsidRPr="000F6B52">
        <w:t xml:space="preserve"> выпускник</w:t>
      </w:r>
      <w:r w:rsidR="00AB7756">
        <w:t>а</w:t>
      </w:r>
      <w:r w:rsidR="00DC3397" w:rsidRPr="000F6B52">
        <w:t>.  Все сдали экзамен. КЗ и успеваемость составили 100% («4» 2, «5»- 3). Средний балл – 4,6;</w:t>
      </w:r>
    </w:p>
    <w:p w:rsidR="000B5F6C" w:rsidRPr="00AB7756" w:rsidRDefault="000B5F6C" w:rsidP="000B5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756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Анализ результатов сочинений показывает, что не все обучающиеся смогли прочитать и понять прочитанное, построить на этой основе собственный текст-рассуждение. </w:t>
      </w:r>
      <w:r w:rsidR="00DC3397" w:rsidRPr="000F6B52">
        <w:rPr>
          <w:rFonts w:ascii="Times New Roman" w:hAnsi="Times New Roman" w:cs="Times New Roman"/>
          <w:sz w:val="24"/>
          <w:szCs w:val="24"/>
        </w:rPr>
        <w:t>Многие</w:t>
      </w:r>
      <w:r w:rsidRPr="000F6B52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DC3397" w:rsidRPr="000F6B52">
        <w:rPr>
          <w:rFonts w:ascii="Times New Roman" w:hAnsi="Times New Roman" w:cs="Times New Roman"/>
          <w:sz w:val="24"/>
          <w:szCs w:val="24"/>
        </w:rPr>
        <w:t>е</w:t>
      </w:r>
      <w:r w:rsidRPr="000F6B52">
        <w:rPr>
          <w:rFonts w:ascii="Times New Roman" w:hAnsi="Times New Roman" w:cs="Times New Roman"/>
          <w:sz w:val="24"/>
          <w:szCs w:val="24"/>
        </w:rPr>
        <w:t>ся испытали трудности в определении позиции автора, аргументации собственного мнения.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Одной из причин указанных затруднений является неумение устанавливать системные связи между содержанием разных заданий теста и использовать для их решения обобщенные алгоритмы.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Так, задания №№ 2 и 24 проверяют одно и то же умение – умение пользоваться средствами связи предложений в тексте – на практическом (№ 2 – базовый уровень сложности) и теоретическом (№ 24 – высокий) уровнях; задания № 6, 12, 14 опираются на умение дифференцировать части речи, которое лежит в основе овладения обобщенными способами рассуждения;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задания №№ 21, 22 ориентируют на умение анализировать текст в единстве содержания и формы.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Многие правильно сформулировали проблему исходного текста с учетом эксплицитной и имплицитной информации. К наиболее типичным недостаткам следует отнести: неудачное речевое оформление формулировки проблемы; необоснованное расширение объема ключевого понятия; подмена ключевого понятия. Комментируя сформулированную проблему, выпускники в основном показали умение опираться на текст, грамотно выбирать элементы содержания, иллюстрирующие разные грани проблемы.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     Типичными недостатками комментария можно считать: необоснованно подробный пересказ фрагментов текста; отсутствие логической связи между компонентами содержания исходного текста, привлеченными для комментария; преобладание рассуждений общего характера без достаточной опоры на текст; злоупотребление клишированными конструкциями.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Типичные затруднения в определении позиции автора: позиция автора не формулируется как самостоятельное суждение; позиция автора не соответствует сформулированной учеником проблеме; при определении позиции автора неудачно применяется цитирование.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Трудности, связанные с аргументацией обучающимися собственного мнения, обусловлены рядом факторов, среди которых: неумение разграничивать понятия «аргумент» и «пример»: вместо того, чтобы приводить доводы в пользу своей точки зрения, школьники приводят примеры к проблеме, т.е. формально используют имеющиеся «заготовки»;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низкий уровень начитанности не позволяет обращаться за аргументами (или примерами) к произведениям литературы, а придуманные аргументы из «жизненного опыта» оказываются несколько примитивными.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Таким образом, выполнение задания части 2 экзаменационной работы демонстрирует различный уровень сформированности коммуникативной компетенции (высокие показатели по критериям К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, К3, К4, К5, К11 и К12) и языковой компетенции (показатели по критерию К8) выпускников, выделенных на основе полученных результатов ЕГЭ.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Подобные типовые задания базового уровня сложности проверяют умения определять средства связи в учебно-научном тексте. Причиной затруднений при выполнении задания является недостаточно прочные знания участников ЕГЭ по некоторым разделам русского языка и неумение устанавливать смысловые связи между предложениями и самостоятельно находить их адекватное словесное выражение.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Выпускники справились с экзаменом по русскому языку: никто не показал низкий уровень знаний, подтвердили годовые оценки. ЕГЭ предшествовала  серьезная подготовка.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 xml:space="preserve">В течение года проводились и подробно анализировались все работы обучающихся, отмечались наиболее  серьезные пробелы в знаниях. </w:t>
      </w:r>
      <w:r w:rsidR="00DC3397" w:rsidRPr="000F6B52">
        <w:rPr>
          <w:rFonts w:ascii="Times New Roman" w:hAnsi="Times New Roman" w:cs="Times New Roman"/>
          <w:sz w:val="24"/>
          <w:szCs w:val="24"/>
        </w:rPr>
        <w:t>6 обучающихся были в группе учебного риска.</w:t>
      </w:r>
      <w:proofErr w:type="gramEnd"/>
      <w:r w:rsidR="00DC3397" w:rsidRPr="000F6B52">
        <w:rPr>
          <w:rFonts w:ascii="Times New Roman" w:hAnsi="Times New Roman" w:cs="Times New Roman"/>
          <w:sz w:val="24"/>
          <w:szCs w:val="24"/>
        </w:rPr>
        <w:t xml:space="preserve"> С ними проводилась работа по КТП ЦОКО, отслеживались знания в конце каждой недели, проводились индивидуальные и групповые консультации, что способствовало успешному усвоению знаний, качественной подготовке к ЕГЭ. Со всеми обучающимися 11 класса проводились дополнительные занятия в соответствии с графиком, утверждённым директором школы, диагностические работы в конце каждого месяца и их анализ</w:t>
      </w:r>
      <w:r w:rsidRPr="000F6B52">
        <w:rPr>
          <w:rFonts w:ascii="Times New Roman" w:hAnsi="Times New Roman" w:cs="Times New Roman"/>
          <w:sz w:val="24"/>
          <w:szCs w:val="24"/>
        </w:rPr>
        <w:t>. Параллельно велась серьезная разъяснительная работа с учащимися и их родителями учителем, администраци</w:t>
      </w:r>
      <w:r w:rsidR="00DC3397" w:rsidRPr="000F6B52">
        <w:rPr>
          <w:rFonts w:ascii="Times New Roman" w:hAnsi="Times New Roman" w:cs="Times New Roman"/>
          <w:sz w:val="24"/>
          <w:szCs w:val="24"/>
        </w:rPr>
        <w:t>ей школы.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Адресные рекомендации: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1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</w:t>
      </w:r>
      <w:r w:rsidR="00DC3397" w:rsidRPr="000F6B52">
        <w:rPr>
          <w:color w:val="000000"/>
        </w:rPr>
        <w:t xml:space="preserve"> Джамалаевой З.Р.</w:t>
      </w:r>
      <w:r w:rsidRPr="000F6B52">
        <w:rPr>
          <w:color w:val="000000"/>
        </w:rPr>
        <w:t xml:space="preserve"> итоги прохождения ЕГЭ в 202</w:t>
      </w:r>
      <w:r w:rsidR="00AB7756">
        <w:rPr>
          <w:color w:val="000000"/>
        </w:rPr>
        <w:t>4</w:t>
      </w:r>
      <w:r w:rsidRPr="000F6B52">
        <w:rPr>
          <w:color w:val="000000"/>
        </w:rPr>
        <w:t xml:space="preserve"> году;</w:t>
      </w:r>
    </w:p>
    <w:p w:rsidR="000B5F6C" w:rsidRPr="000F6B52" w:rsidRDefault="000B5F6C" w:rsidP="000B5F6C">
      <w:pPr>
        <w:pStyle w:val="a5"/>
        <w:numPr>
          <w:ilvl w:val="0"/>
          <w:numId w:val="1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</w:t>
      </w:r>
      <w:r w:rsidR="00AB7756">
        <w:rPr>
          <w:color w:val="000000"/>
        </w:rPr>
        <w:t>4</w:t>
      </w:r>
      <w:r w:rsidRPr="000F6B52">
        <w:rPr>
          <w:color w:val="000000"/>
        </w:rPr>
        <w:t>-202</w:t>
      </w:r>
      <w:r w:rsidR="00AB7756">
        <w:rPr>
          <w:color w:val="000000"/>
        </w:rPr>
        <w:t>5</w:t>
      </w:r>
      <w:r w:rsidRPr="000F6B52">
        <w:rPr>
          <w:color w:val="000000"/>
        </w:rPr>
        <w:t xml:space="preserve"> учебный год;</w:t>
      </w:r>
    </w:p>
    <w:p w:rsidR="000B5F6C" w:rsidRPr="000F6B52" w:rsidRDefault="000B5F6C" w:rsidP="000B5F6C">
      <w:pPr>
        <w:pStyle w:val="a5"/>
        <w:numPr>
          <w:ilvl w:val="0"/>
          <w:numId w:val="1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 xml:space="preserve">Отрабатывать наиболее тщательно   задания № </w:t>
      </w:r>
      <w:r w:rsidR="00DC3397" w:rsidRPr="000F6B52">
        <w:t>4,</w:t>
      </w:r>
      <w:r w:rsidRPr="000F6B52">
        <w:t xml:space="preserve">5, </w:t>
      </w:r>
      <w:r w:rsidR="00DC3397" w:rsidRPr="000F6B52">
        <w:t>10,</w:t>
      </w:r>
      <w:r w:rsidRPr="000F6B52">
        <w:t xml:space="preserve"> 11, 12, 1</w:t>
      </w:r>
      <w:r w:rsidR="00DC3397" w:rsidRPr="000F6B52">
        <w:t>6</w:t>
      </w:r>
      <w:r w:rsidRPr="000F6B52">
        <w:t xml:space="preserve">,18, </w:t>
      </w:r>
      <w:r w:rsidR="00DC3397" w:rsidRPr="000F6B52">
        <w:t>20,</w:t>
      </w:r>
      <w:r w:rsidRPr="000F6B52">
        <w:t xml:space="preserve">21, 23, </w:t>
      </w:r>
      <w:r w:rsidR="00DC3397" w:rsidRPr="000F6B52">
        <w:t xml:space="preserve">24 </w:t>
      </w:r>
      <w:r w:rsidRPr="000F6B52">
        <w:t xml:space="preserve"> тестовой части.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Усилить работу по критериям К</w:t>
      </w:r>
      <w:proofErr w:type="gramStart"/>
      <w:r w:rsidRPr="000F6B52">
        <w:t>4</w:t>
      </w:r>
      <w:proofErr w:type="gramEnd"/>
      <w:r w:rsidRPr="000F6B52">
        <w:t>, К8.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На уроках русского языка расширить формы работы с текстом в направлении «от текста к языковой единице» и «от языкового факта к тексту», осуществлять формирование навыков комплексного анализа текста.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Совершенствовать работу по формированию лингвистической и языковой компетенции учащихся.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Включать в деятельность учащихся различные виды языкового разбора.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Повышать уровень орфографической практической грамотности путем совершенствования деятельности (чтения, письма, слушания, говорения), использовать когнитивные методы при формировании пунктуационных навыков формирования.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Включать в систему контроля знаний учащихся задания различного характера: как репродуктивного, так и исследовательского; не ограничиваться тестами одного вида с выбором ответа.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Регулярно проводить онлайн-тестирование, обеспечить открытый учёт знаний, чтобы учащийся видел динамику результатов обучения.</w:t>
      </w:r>
    </w:p>
    <w:p w:rsidR="000B5F6C" w:rsidRPr="000F6B52" w:rsidRDefault="000B5F6C" w:rsidP="00DC339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1.2. Математика (профильный уровень)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Дата проведения: 01.06.202</w:t>
      </w:r>
      <w:r w:rsidR="00990190">
        <w:rPr>
          <w:rFonts w:ascii="Times New Roman" w:hAnsi="Times New Roman" w:cs="Times New Roman"/>
          <w:sz w:val="24"/>
          <w:szCs w:val="24"/>
        </w:rPr>
        <w:t>4</w:t>
      </w:r>
      <w:r w:rsidR="00DC3397" w:rsidRPr="000F6B52">
        <w:rPr>
          <w:rFonts w:ascii="Times New Roman" w:hAnsi="Times New Roman" w:cs="Times New Roman"/>
          <w:sz w:val="24"/>
          <w:szCs w:val="24"/>
        </w:rPr>
        <w:t>г.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Краткая характеристика КИМ:</w:t>
      </w:r>
    </w:p>
    <w:p w:rsidR="000B5F6C" w:rsidRPr="000F6B52" w:rsidRDefault="00AB7756" w:rsidP="000B5F6C">
      <w:pPr>
        <w:pStyle w:val="a5"/>
        <w:shd w:val="clear" w:color="auto" w:fill="FFFFFF"/>
        <w:ind w:left="0"/>
      </w:pPr>
      <w:r>
        <w:t xml:space="preserve">     </w:t>
      </w:r>
      <w:r w:rsidR="000B5F6C" w:rsidRPr="000F6B52">
        <w:t xml:space="preserve">Экзаменационная работа состоит из двух частей, включающих в себя 18 заданий. 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t xml:space="preserve">Часть 1 содержит 11 заданий с кратким ответом базового и повышенного уровней сложности. </w:t>
      </w:r>
    </w:p>
    <w:p w:rsidR="000B5F6C" w:rsidRPr="000F6B52" w:rsidRDefault="000B5F6C" w:rsidP="000B5F6C">
      <w:pPr>
        <w:pStyle w:val="a5"/>
        <w:shd w:val="clear" w:color="auto" w:fill="FFFFFF"/>
        <w:ind w:left="0"/>
        <w:rPr>
          <w:color w:val="000000"/>
        </w:rPr>
      </w:pPr>
      <w:r w:rsidRPr="000F6B52">
        <w:t xml:space="preserve">Часть 2 содержит 7 заданий с развёрнутым ответом повышенного и высокого уровней сложности.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Минимальная граница за выполнение работы — 27</w:t>
      </w:r>
    </w:p>
    <w:p w:rsidR="000B5F6C" w:rsidRPr="000F6B52" w:rsidRDefault="00AB7756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0B5F6C" w:rsidRPr="000F6B52">
        <w:rPr>
          <w:rFonts w:ascii="Times New Roman" w:hAnsi="Times New Roman" w:cs="Times New Roman"/>
          <w:color w:val="000000"/>
          <w:sz w:val="24"/>
          <w:szCs w:val="24"/>
        </w:rPr>
        <w:t>Задания части 1 направлены на проверку освоения базовых умений и практических навыков применения математических знаний в повседневных ситуациях. Посредством заданий части 2 осуществляется проверка освоения математики на профильном уровне, необходимом для применения математики в профессиональной деятельности и на творческом уровне.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Задания части 1 предназначены для определения математических компетентностей выпускников образовательных организаций, реализующих программы среднего (полного) общего образования на базовом уровне. Часть 1 содержит 6 заданий базового уровня (задания 1–6) и 5 заданий повышенного уровня (задания 7–11). Часть 2 содержит 5 заданий повышенного уровня (задания 12–16) и 2 задания высокого уровня сложности (задания 17–18).</w:t>
      </w:r>
    </w:p>
    <w:tbl>
      <w:tblPr>
        <w:tblStyle w:val="af4"/>
        <w:tblW w:w="0" w:type="auto"/>
        <w:tblLook w:val="04A0"/>
      </w:tblPr>
      <w:tblGrid>
        <w:gridCol w:w="7083"/>
        <w:gridCol w:w="2835"/>
        <w:gridCol w:w="4252"/>
      </w:tblGrid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Содержательные разделы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Количество заданий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Максимальный первичный балл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0B5F6C" w:rsidRPr="000F6B52" w:rsidRDefault="000B5F6C" w:rsidP="00DC33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Pr="000F6B52">
        <w:rPr>
          <w:rStyle w:val="fontstyle01"/>
          <w:rFonts w:ascii="Times New Roman" w:hAnsi="Times New Roman" w:cs="Times New Roman"/>
          <w:sz w:val="24"/>
          <w:szCs w:val="24"/>
        </w:rPr>
        <w:t>Правильное решение каждого из заданий 1–11 оценивается 1 баллом. Задание считается выполненным верно, если экзаменуемый дал правильный ответ в виде целого числа или конечной десятичной дроби. Решения заданий с развёрнутым ответом оцениваются от 0 до 4 баллов. Полное правильное решение каждого из заданий 12, 14 и 15 оценивается 2 баллами; каждого из заданий 13 и 16 – 3 баллами; каждого из заданий 17 и 18 – 4 баллами. Проверка выполнения заданий 12–18 проводится экспертами на основе разработанной системы критериев оценивания. Максимальный первичный балл за выполнение экзаменационной работы – 31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9"/>
        <w:gridCol w:w="1406"/>
        <w:gridCol w:w="1380"/>
        <w:gridCol w:w="1260"/>
        <w:gridCol w:w="1572"/>
        <w:gridCol w:w="1371"/>
        <w:gridCol w:w="2378"/>
        <w:gridCol w:w="2070"/>
        <w:gridCol w:w="2070"/>
      </w:tblGrid>
      <w:tr w:rsidR="00067C99" w:rsidRPr="000F6B52" w:rsidTr="00067C99"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преодолели минимальный порог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преодолели минимальный порог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</w:rPr>
              <w:t>Средний  тестовый балл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</w:tr>
      <w:tr w:rsidR="00067C99" w:rsidRPr="000F6B52" w:rsidTr="00067C99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баллов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Default="00067C99" w:rsidP="00067C99">
            <w:pPr>
              <w:jc w:val="center"/>
            </w:pPr>
            <w:r w:rsidRPr="00603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Default="00067C99" w:rsidP="00067C99">
            <w:pPr>
              <w:jc w:val="center"/>
            </w:pPr>
            <w:r w:rsidRPr="00603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67C99" w:rsidRPr="000F6B52" w:rsidTr="00067C99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0B5F6C" w:rsidRPr="000F6B52" w:rsidRDefault="000B5F6C" w:rsidP="000B5F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AB7756" w:rsidP="000B5F6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 xml:space="preserve">      </w:t>
      </w:r>
      <w:r w:rsidR="000B5F6C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Из таблицы видно, что 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только 1 </w:t>
      </w:r>
      <w:proofErr w:type="gramStart"/>
      <w:r w:rsidR="000B5F6C" w:rsidRPr="000F6B52">
        <w:rPr>
          <w:rFonts w:ascii="Times New Roman" w:hAnsi="Times New Roman" w:cs="Times New Roman"/>
          <w:color w:val="373737"/>
          <w:sz w:val="24"/>
          <w:szCs w:val="24"/>
        </w:rPr>
        <w:t>обучающ</w:t>
      </w:r>
      <w:r>
        <w:rPr>
          <w:rFonts w:ascii="Times New Roman" w:hAnsi="Times New Roman" w:cs="Times New Roman"/>
          <w:color w:val="373737"/>
          <w:sz w:val="24"/>
          <w:szCs w:val="24"/>
        </w:rPr>
        <w:t>аяся</w:t>
      </w:r>
      <w:proofErr w:type="gramEnd"/>
      <w:r>
        <w:rPr>
          <w:rFonts w:ascii="Times New Roman" w:hAnsi="Times New Roman" w:cs="Times New Roman"/>
          <w:color w:val="373737"/>
          <w:sz w:val="24"/>
          <w:szCs w:val="24"/>
        </w:rPr>
        <w:t xml:space="preserve"> Вахаева М.</w:t>
      </w:r>
      <w:r w:rsidR="000B5F6C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373737"/>
          <w:sz w:val="24"/>
          <w:szCs w:val="24"/>
        </w:rPr>
        <w:t xml:space="preserve">не </w:t>
      </w:r>
      <w:r w:rsidR="000B5F6C" w:rsidRPr="000F6B52">
        <w:rPr>
          <w:rFonts w:ascii="Times New Roman" w:hAnsi="Times New Roman" w:cs="Times New Roman"/>
          <w:color w:val="373737"/>
          <w:sz w:val="24"/>
          <w:szCs w:val="24"/>
        </w:rPr>
        <w:t>преодолел</w:t>
      </w:r>
      <w:r>
        <w:rPr>
          <w:rFonts w:ascii="Times New Roman" w:hAnsi="Times New Roman" w:cs="Times New Roman"/>
          <w:color w:val="373737"/>
          <w:sz w:val="24"/>
          <w:szCs w:val="24"/>
        </w:rPr>
        <w:t>а</w:t>
      </w:r>
      <w:r w:rsidR="000B5F6C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установленный минимум. 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Объясняется это низкими знаниями </w:t>
      </w:r>
      <w:r>
        <w:rPr>
          <w:rFonts w:ascii="Times New Roman" w:hAnsi="Times New Roman" w:cs="Times New Roman"/>
          <w:color w:val="373737"/>
          <w:sz w:val="24"/>
          <w:szCs w:val="24"/>
        </w:rPr>
        <w:t>ученицы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, отсутствием базы знаний, т.к. профильную математику выб</w:t>
      </w:r>
      <w:r>
        <w:rPr>
          <w:rFonts w:ascii="Times New Roman" w:hAnsi="Times New Roman" w:cs="Times New Roman"/>
          <w:color w:val="373737"/>
          <w:sz w:val="24"/>
          <w:szCs w:val="24"/>
        </w:rPr>
        <w:t>и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рал</w:t>
      </w:r>
      <w:r>
        <w:rPr>
          <w:rFonts w:ascii="Times New Roman" w:hAnsi="Times New Roman" w:cs="Times New Roman"/>
          <w:color w:val="373737"/>
          <w:sz w:val="24"/>
          <w:szCs w:val="24"/>
        </w:rPr>
        <w:t>а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для сдачи ЕГЭ </w:t>
      </w:r>
      <w:r w:rsidR="00067C99">
        <w:rPr>
          <w:rFonts w:ascii="Times New Roman" w:hAnsi="Times New Roman" w:cs="Times New Roman"/>
          <w:color w:val="373737"/>
          <w:sz w:val="24"/>
          <w:szCs w:val="24"/>
        </w:rPr>
        <w:t>по настоянию родителей.</w:t>
      </w:r>
    </w:p>
    <w:p w:rsidR="000B5F6C" w:rsidRPr="000F6B52" w:rsidRDefault="000B5F6C" w:rsidP="00DC339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</w:p>
    <w:p w:rsidR="000B5F6C" w:rsidRPr="000F6B52" w:rsidRDefault="000B5F6C" w:rsidP="000F6B52">
      <w:pPr>
        <w:ind w:left="-425" w:firstLineChars="30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Выводы: </w:t>
      </w:r>
      <w:r w:rsidRPr="000F6B52">
        <w:rPr>
          <w:rFonts w:ascii="Times New Roman" w:hAnsi="Times New Roman" w:cs="Times New Roman"/>
          <w:sz w:val="24"/>
          <w:szCs w:val="24"/>
        </w:rPr>
        <w:t xml:space="preserve">качество знаний и уровень подготовки выпускников 11 класса </w:t>
      </w:r>
      <w:r w:rsidR="00DC3397" w:rsidRPr="000F6B52">
        <w:rPr>
          <w:rFonts w:ascii="Times New Roman" w:hAnsi="Times New Roman" w:cs="Times New Roman"/>
          <w:sz w:val="24"/>
          <w:szCs w:val="24"/>
        </w:rPr>
        <w:t>по математике (П)</w:t>
      </w:r>
      <w:r w:rsidR="00067C99">
        <w:rPr>
          <w:rFonts w:ascii="Times New Roman" w:hAnsi="Times New Roman" w:cs="Times New Roman"/>
          <w:sz w:val="24"/>
          <w:szCs w:val="24"/>
        </w:rPr>
        <w:t xml:space="preserve"> свидетельствует об удовлетворительной </w:t>
      </w:r>
      <w:r w:rsidR="00DC3397" w:rsidRPr="000F6B52">
        <w:rPr>
          <w:rFonts w:ascii="Times New Roman" w:hAnsi="Times New Roman" w:cs="Times New Roman"/>
          <w:sz w:val="24"/>
          <w:szCs w:val="24"/>
        </w:rPr>
        <w:t>работе по подготовке к ЕГЭ</w:t>
      </w:r>
      <w:r w:rsidR="00067C99">
        <w:rPr>
          <w:rFonts w:ascii="Times New Roman" w:hAnsi="Times New Roman" w:cs="Times New Roman"/>
          <w:sz w:val="24"/>
          <w:szCs w:val="24"/>
        </w:rPr>
        <w:t xml:space="preserve"> учителя математики Магамадовой М.Х</w:t>
      </w:r>
      <w:r w:rsidR="00DC3397" w:rsidRPr="000F6B52">
        <w:rPr>
          <w:rFonts w:ascii="Times New Roman" w:hAnsi="Times New Roman" w:cs="Times New Roman"/>
          <w:sz w:val="24"/>
          <w:szCs w:val="24"/>
        </w:rPr>
        <w:t>.</w:t>
      </w:r>
    </w:p>
    <w:p w:rsidR="000B5F6C" w:rsidRPr="00145670" w:rsidRDefault="00DC3397" w:rsidP="00145670">
      <w:pPr>
        <w:ind w:left="-425" w:firstLineChars="300"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А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нализ результатов экзаменов </w:t>
      </w:r>
      <w:r w:rsidR="000B5F6C"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 профильного уровня выявил необходимость  при дальнейшей подготовке учащихся особое внимание обращать  на задания второй части и их оформление.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t>Адресные рекомендации: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 итоги прохождения ЕГЭ в 202</w:t>
      </w:r>
      <w:r w:rsidR="00067C99">
        <w:rPr>
          <w:color w:val="000000"/>
        </w:rPr>
        <w:t>4</w:t>
      </w:r>
      <w:r w:rsidRPr="000F6B52">
        <w:rPr>
          <w:color w:val="000000"/>
        </w:rPr>
        <w:t xml:space="preserve"> году;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</w:t>
      </w:r>
      <w:r w:rsidR="00067C99">
        <w:rPr>
          <w:color w:val="000000"/>
        </w:rPr>
        <w:t>4</w:t>
      </w:r>
      <w:r w:rsidRPr="000F6B52">
        <w:rPr>
          <w:color w:val="000000"/>
        </w:rPr>
        <w:t>-202</w:t>
      </w:r>
      <w:r w:rsidR="00067C99">
        <w:rPr>
          <w:color w:val="000000"/>
        </w:rPr>
        <w:t>5</w:t>
      </w:r>
      <w:r w:rsidRPr="000F6B52">
        <w:rPr>
          <w:color w:val="000000"/>
        </w:rPr>
        <w:t xml:space="preserve"> учебный год;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1. Формы работы на уроках необходимо разнообразить, повышая тем самым интерес к предмету.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2. Необходимо добиваться от учащихся не формального усвоения программного материала, а глубокого осознанного его понимания.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3. В процессе преподавания необходимо делать определенные акценты на разделы, представленные в тестах ЕГЭ.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4. Объяснение нового материала необходимо строить как можно более наглядно, создавать яркие образы и конкретные представления об изучаемом материале, чтобы в наибольшей степени воздействовать на чувства ученика, вызвать у него наглядно- образное мышление.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5. Необходимо разработать систему контроля знаний учеников и возможность устранения пробелов в их знаниях.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6. Необходимо сформировать у всех учащихся достаточно высокий уровень учебной самодеятельности, которая явилась бы для них формой самоосуществления, формой свободной, творческой деятельности.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rPr>
          <w:color w:val="000000"/>
        </w:rPr>
        <w:t xml:space="preserve">7. </w:t>
      </w:r>
      <w:r w:rsidRPr="000F6B52">
        <w:t>Продолжить планомерную работу по подготовке учащихся к ЕГЭ.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t>8. Совершенствовать систему текущего контроля успеваемости, обеспечить объективность оценивания уровня подготовки учащихся.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</w:pPr>
      <w:r w:rsidRPr="000F6B52">
        <w:t xml:space="preserve">9. Изучить вопросы, вызвавшие затруднение при сдаче экзаменов. 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</w:pPr>
      <w:r w:rsidRPr="000F6B52">
        <w:rPr>
          <w:rStyle w:val="c7"/>
        </w:rPr>
        <w:t xml:space="preserve">10. В течение учебного года тщательнее прорабатывать задания части 2. </w:t>
      </w:r>
      <w:r w:rsidRPr="000F6B52">
        <w:t xml:space="preserve">На индивидуальных занятиях и консультациях продолжить отрабатывать задания № </w:t>
      </w:r>
      <w:r w:rsidR="00DC3397" w:rsidRPr="000F6B52">
        <w:t>1,3,4,7,8,10,11 первой части</w:t>
      </w:r>
      <w:r w:rsidRPr="000F6B52">
        <w:t xml:space="preserve"> с полным разбором и доведением решения до понимания учащимися. При подготовке учащихся следует уделять больше внимания обучению составления плана решения задачи и грамотного его оформления.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1.3. Математика (базовый уровень)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>Дата проведения: 01.06.202</w:t>
      </w:r>
      <w:r w:rsidR="00990190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г      </w:t>
      </w:r>
    </w:p>
    <w:p w:rsidR="000B5F6C" w:rsidRPr="000F6B52" w:rsidRDefault="00067C99" w:rsidP="000B5F6C">
      <w:pPr>
        <w:pStyle w:val="2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sz w:val="24"/>
        </w:rPr>
        <w:t xml:space="preserve">       </w:t>
      </w:r>
      <w:r w:rsidR="000B5F6C" w:rsidRPr="000F6B52">
        <w:rPr>
          <w:sz w:val="24"/>
        </w:rPr>
        <w:t xml:space="preserve">Краткая характеристика КИМ: </w:t>
      </w:r>
      <w:r w:rsidR="000B5F6C" w:rsidRPr="000F6B52">
        <w:rPr>
          <w:rStyle w:val="fontstyle01"/>
          <w:rFonts w:ascii="Times New Roman" w:hAnsi="Times New Roman"/>
          <w:sz w:val="24"/>
          <w:szCs w:val="24"/>
        </w:rPr>
        <w:t>Экзаменационная работа включает в себя 21 задание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:rsidR="000B5F6C" w:rsidRPr="000F6B52" w:rsidRDefault="00067C99" w:rsidP="005A4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="000B5F6C" w:rsidRPr="000F6B52">
        <w:rPr>
          <w:rStyle w:val="fontstyle01"/>
          <w:rFonts w:ascii="Times New Roman" w:hAnsi="Times New Roman" w:cs="Times New Roman"/>
          <w:sz w:val="24"/>
          <w:szCs w:val="24"/>
        </w:rPr>
        <w:t>Правильное решение каждого из заданий 1–21 оценивается 1 баллом. Задание считается выполненным верно, если экзаменуемый дал правильный ответ в виде целого числа, или конечной десятичной дроби, или последовательности цифр.</w:t>
      </w:r>
      <w:r w:rsidR="000B5F6C" w:rsidRPr="000F6B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B5F6C" w:rsidRPr="000F6B52">
        <w:rPr>
          <w:rStyle w:val="fontstyle01"/>
          <w:rFonts w:ascii="Times New Roman" w:hAnsi="Times New Roman" w:cs="Times New Roman"/>
          <w:sz w:val="24"/>
          <w:szCs w:val="24"/>
        </w:rPr>
        <w:t>Максимальный первичный балл за выполнение экзаменационной работы – 21.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Общие результаты выполнения работы. </w:t>
      </w:r>
    </w:p>
    <w:p w:rsidR="000B5F6C" w:rsidRPr="000F6B52" w:rsidRDefault="000B5F6C" w:rsidP="000B5F6C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020"/>
        <w:gridCol w:w="1170"/>
        <w:gridCol w:w="1170"/>
        <w:gridCol w:w="1170"/>
        <w:gridCol w:w="1170"/>
        <w:gridCol w:w="1597"/>
        <w:gridCol w:w="1112"/>
        <w:gridCol w:w="1453"/>
        <w:gridCol w:w="1584"/>
        <w:gridCol w:w="1584"/>
      </w:tblGrid>
      <w:tr w:rsidR="00067C99" w:rsidRPr="000F6B52" w:rsidTr="00067C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 w:rsidP="005A4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сдавали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 w:rsidP="005C0C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 w:rsidP="005C0C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Тестовый балл</w:t>
            </w:r>
          </w:p>
        </w:tc>
      </w:tr>
      <w:tr w:rsidR="00067C99" w:rsidRPr="000F6B52" w:rsidTr="00067C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 w:rsidP="005A4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99" w:rsidRPr="000F6B52" w:rsidRDefault="00067C99" w:rsidP="00067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9" w:rsidRPr="000F6B52" w:rsidRDefault="00067C99" w:rsidP="0006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</w:tbl>
    <w:p w:rsidR="005A4688" w:rsidRPr="000F6B52" w:rsidRDefault="005A4688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Важным показателем уровня математической подготовки выпускников  является средний тестовый балл. 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Средний первичный балл – 1</w:t>
      </w:r>
      <w:r w:rsidR="00067C99">
        <w:rPr>
          <w:rFonts w:ascii="Times New Roman" w:hAnsi="Times New Roman" w:cs="Times New Roman"/>
          <w:sz w:val="24"/>
          <w:szCs w:val="24"/>
        </w:rPr>
        <w:t>4</w:t>
      </w:r>
      <w:r w:rsidR="005C0C93" w:rsidRPr="000F6B52">
        <w:rPr>
          <w:rFonts w:ascii="Times New Roman" w:hAnsi="Times New Roman" w:cs="Times New Roman"/>
          <w:sz w:val="24"/>
          <w:szCs w:val="24"/>
        </w:rPr>
        <w:t>,1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Средняя оценка – </w:t>
      </w:r>
      <w:r w:rsidR="00067C99">
        <w:rPr>
          <w:rFonts w:ascii="Times New Roman" w:hAnsi="Times New Roman" w:cs="Times New Roman"/>
          <w:sz w:val="24"/>
          <w:szCs w:val="24"/>
        </w:rPr>
        <w:t>4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Качество по школе составляет </w:t>
      </w:r>
      <w:r w:rsidR="00067C99">
        <w:rPr>
          <w:rFonts w:ascii="Times New Roman" w:hAnsi="Times New Roman" w:cs="Times New Roman"/>
          <w:sz w:val="24"/>
          <w:szCs w:val="24"/>
        </w:rPr>
        <w:t>78</w:t>
      </w:r>
      <w:r w:rsidRPr="000F6B52">
        <w:rPr>
          <w:rFonts w:ascii="Times New Roman" w:hAnsi="Times New Roman" w:cs="Times New Roman"/>
          <w:sz w:val="24"/>
          <w:szCs w:val="24"/>
        </w:rPr>
        <w:t xml:space="preserve">%, </w:t>
      </w:r>
      <w:r w:rsidR="00067C99">
        <w:rPr>
          <w:rFonts w:ascii="Times New Roman" w:hAnsi="Times New Roman" w:cs="Times New Roman"/>
          <w:sz w:val="24"/>
          <w:szCs w:val="24"/>
        </w:rPr>
        <w:t>на 21 % выше, чем в прошлом году.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Успеваемость по школе  – </w:t>
      </w:r>
      <w:r w:rsidR="00067C99">
        <w:rPr>
          <w:rFonts w:ascii="Times New Roman" w:hAnsi="Times New Roman" w:cs="Times New Roman"/>
          <w:sz w:val="24"/>
          <w:szCs w:val="24"/>
        </w:rPr>
        <w:t>100</w:t>
      </w:r>
      <w:r w:rsidRPr="000F6B52">
        <w:rPr>
          <w:rFonts w:ascii="Times New Roman" w:hAnsi="Times New Roman" w:cs="Times New Roman"/>
          <w:sz w:val="24"/>
          <w:szCs w:val="24"/>
        </w:rPr>
        <w:t>%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СОУ - </w:t>
      </w:r>
      <w:r w:rsidR="00067C99">
        <w:rPr>
          <w:rFonts w:ascii="Times New Roman" w:hAnsi="Times New Roman" w:cs="Times New Roman"/>
          <w:sz w:val="24"/>
          <w:szCs w:val="24"/>
        </w:rPr>
        <w:t>57</w:t>
      </w:r>
    </w:p>
    <w:p w:rsidR="000B5F6C" w:rsidRPr="000F6B52" w:rsidRDefault="000B5F6C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Наивысший балл – </w:t>
      </w:r>
      <w:r w:rsidR="00544B16" w:rsidRPr="000F6B52">
        <w:rPr>
          <w:rFonts w:ascii="Times New Roman" w:hAnsi="Times New Roman" w:cs="Times New Roman"/>
          <w:color w:val="373737"/>
          <w:sz w:val="24"/>
          <w:szCs w:val="24"/>
        </w:rPr>
        <w:t>16</w:t>
      </w:r>
    </w:p>
    <w:p w:rsidR="000B5F6C" w:rsidRPr="000F6B52" w:rsidRDefault="000B5F6C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Наименьший балл - </w:t>
      </w:r>
      <w:r w:rsidR="00990190">
        <w:rPr>
          <w:rFonts w:ascii="Times New Roman" w:hAnsi="Times New Roman" w:cs="Times New Roman"/>
          <w:color w:val="373737"/>
          <w:sz w:val="24"/>
          <w:szCs w:val="24"/>
        </w:rPr>
        <w:t>9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373737"/>
          <w:sz w:val="24"/>
          <w:szCs w:val="24"/>
          <w:lang w:eastAsia="en-US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lastRenderedPageBreak/>
        <w:t>Эти результаты превышают качество знаний по этому предмету  по итогам года.</w:t>
      </w:r>
      <w:r w:rsidRPr="000F6B52">
        <w:rPr>
          <w:rFonts w:ascii="Times New Roman" w:hAnsi="Times New Roman" w:cs="Times New Roman"/>
          <w:i/>
          <w:sz w:val="24"/>
          <w:szCs w:val="24"/>
        </w:rPr>
        <w:tab/>
      </w:r>
    </w:p>
    <w:p w:rsidR="000B5F6C" w:rsidRPr="000F6B52" w:rsidRDefault="000B5F6C" w:rsidP="000B5F6C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Вывод: </w:t>
      </w:r>
      <w:r w:rsidRPr="000F6B52">
        <w:rPr>
          <w:rFonts w:ascii="Times New Roman" w:hAnsi="Times New Roman" w:cs="Times New Roman"/>
          <w:sz w:val="24"/>
          <w:szCs w:val="24"/>
        </w:rPr>
        <w:t xml:space="preserve">качество знаний и уровень подготовки выпускников 11 класса  </w:t>
      </w:r>
      <w:r w:rsidR="00A35F8B" w:rsidRPr="000F6B52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0F6B52">
        <w:rPr>
          <w:rFonts w:ascii="Times New Roman" w:hAnsi="Times New Roman" w:cs="Times New Roman"/>
          <w:sz w:val="24"/>
          <w:szCs w:val="24"/>
        </w:rPr>
        <w:t>свидетельствует о соответствии федеральным государственным образовательным стандартам.</w:t>
      </w:r>
    </w:p>
    <w:p w:rsidR="000B5F6C" w:rsidRPr="000F6B52" w:rsidRDefault="000B5F6C" w:rsidP="000F6B52">
      <w:pPr>
        <w:ind w:left="-425" w:firstLineChars="300"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Вместе с тем анализ результатов экзаменов 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 по ма</w:t>
      </w:r>
      <w:r w:rsidR="00A35F8B" w:rsidRPr="000F6B52">
        <w:rPr>
          <w:rFonts w:ascii="Times New Roman" w:hAnsi="Times New Roman" w:cs="Times New Roman"/>
          <w:color w:val="000000"/>
          <w:sz w:val="24"/>
          <w:szCs w:val="24"/>
        </w:rPr>
        <w:t>тематике базового уровня выявил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t>, что необходимо при дальнейшей подготовке учащихся особое внимание обращать  на задания, требующие проводить простейшие математические исследования и умения строить математические модели.</w:t>
      </w:r>
    </w:p>
    <w:p w:rsidR="000B5F6C" w:rsidRPr="00523F84" w:rsidRDefault="000B5F6C" w:rsidP="000B5F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F84">
        <w:rPr>
          <w:rFonts w:ascii="Times New Roman" w:hAnsi="Times New Roman" w:cs="Times New Roman"/>
          <w:b/>
          <w:sz w:val="24"/>
          <w:szCs w:val="24"/>
        </w:rPr>
        <w:t>Адресные рекомендации:</w:t>
      </w:r>
    </w:p>
    <w:p w:rsidR="000B5F6C" w:rsidRPr="00523F84" w:rsidRDefault="000B5F6C" w:rsidP="000B5F6C">
      <w:pPr>
        <w:rPr>
          <w:rFonts w:ascii="Times New Roman" w:hAnsi="Times New Roman" w:cs="Times New Roman"/>
          <w:b/>
          <w:sz w:val="24"/>
          <w:szCs w:val="24"/>
        </w:rPr>
      </w:pPr>
      <w:r w:rsidRPr="00523F84">
        <w:rPr>
          <w:rFonts w:ascii="Times New Roman" w:hAnsi="Times New Roman" w:cs="Times New Roman"/>
          <w:b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 итоги прохождения ЕГЭ в 202</w:t>
      </w:r>
      <w:r w:rsidR="00990190">
        <w:rPr>
          <w:color w:val="000000"/>
        </w:rPr>
        <w:t>4</w:t>
      </w:r>
      <w:r w:rsidRPr="000F6B52">
        <w:rPr>
          <w:color w:val="000000"/>
        </w:rPr>
        <w:t xml:space="preserve"> году;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</w:t>
      </w:r>
      <w:r w:rsidR="00990190">
        <w:rPr>
          <w:color w:val="000000"/>
        </w:rPr>
        <w:t>4</w:t>
      </w:r>
      <w:r w:rsidRPr="000F6B52">
        <w:rPr>
          <w:color w:val="000000"/>
        </w:rPr>
        <w:t>-202</w:t>
      </w:r>
      <w:r w:rsidR="00990190">
        <w:rPr>
          <w:color w:val="000000"/>
        </w:rPr>
        <w:t>5</w:t>
      </w:r>
      <w:r w:rsidRPr="000F6B52">
        <w:rPr>
          <w:color w:val="000000"/>
        </w:rPr>
        <w:t xml:space="preserve"> учебный год;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Взять на особый контроль ознакомление родителей и обучающихся с Порядком проведения ГИА, особенно в части касаемой нарушений процедуры ЕГЭ и последствий этого.</w:t>
      </w:r>
    </w:p>
    <w:p w:rsidR="000B5F6C" w:rsidRPr="00523F84" w:rsidRDefault="000B5F6C" w:rsidP="000B5F6C">
      <w:pPr>
        <w:rPr>
          <w:rFonts w:ascii="Times New Roman" w:hAnsi="Times New Roman" w:cs="Times New Roman"/>
          <w:b/>
          <w:sz w:val="24"/>
          <w:szCs w:val="24"/>
        </w:rPr>
      </w:pPr>
      <w:r w:rsidRPr="00523F84">
        <w:rPr>
          <w:rFonts w:ascii="Times New Roman" w:hAnsi="Times New Roman" w:cs="Times New Roman"/>
          <w:b/>
          <w:sz w:val="24"/>
          <w:szCs w:val="24"/>
        </w:rPr>
        <w:t>Учителям-предметникам</w:t>
      </w:r>
      <w:r w:rsidR="008F056D">
        <w:rPr>
          <w:rFonts w:ascii="Times New Roman" w:hAnsi="Times New Roman" w:cs="Times New Roman"/>
          <w:b/>
          <w:sz w:val="24"/>
          <w:szCs w:val="24"/>
        </w:rPr>
        <w:t xml:space="preserve"> (Магамадовой М.Х.)</w:t>
      </w:r>
      <w:r w:rsidRPr="00523F84">
        <w:rPr>
          <w:rFonts w:ascii="Times New Roman" w:hAnsi="Times New Roman" w:cs="Times New Roman"/>
          <w:b/>
          <w:sz w:val="24"/>
          <w:szCs w:val="24"/>
        </w:rPr>
        <w:t>: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Продолжить планомерную работу по подготовке учащихся к ЕГЭ.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  <w:jc w:val="both"/>
      </w:pPr>
      <w:r w:rsidRPr="000F6B52">
        <w:t xml:space="preserve">Изучить вопросы, вызвавшие затруднение при сдаче экзаменов. 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  <w:jc w:val="both"/>
      </w:pPr>
      <w:r w:rsidRPr="000F6B52">
        <w:t>На индивидуальных занятиях и консультациях продолжить отрабатывать задания № 18-21  с полным разбором и доведением решения до понимания учащимися.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1.4. Обществознание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Дата проведения: 08.06.2023г 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Краткая характеристика КИМ: </w:t>
      </w:r>
    </w:p>
    <w:p w:rsidR="000B5F6C" w:rsidRPr="000F6B52" w:rsidRDefault="00990190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0B5F6C" w:rsidRPr="000F6B52">
        <w:rPr>
          <w:rFonts w:ascii="Times New Roman" w:hAnsi="Times New Roman" w:cs="Times New Roman"/>
          <w:color w:val="000000"/>
          <w:sz w:val="24"/>
          <w:szCs w:val="24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Часть 1 содержит 16 заданий с кратким ответом. В экзаменационной работе предложены следующие разновидности заданий с кратким ответом: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– задания на выбор и запись нескольких правильных ответов из предложенного перечня ответов;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– задание на установление соответствия позиций, представленных в двух множествах.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Часть 2 содержит 9 заданий с развёрнутым ответом. Задания этой части работы нацелены на выявление выпускников, имеющих наиболее высокий уровень обществоведческой подготовки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Часть 1 содержит задания двух уровней сложности: 8 заданий базового уровня и 8 заданий повышенного уровня.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В части 2 представлены пять заданий базового уровня (17, 18, 21–23) и четыре задания высокого уровня сложности (19, 20, 24, 25). </w:t>
      </w: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Правильное выполнение каждого из заданий 1, 9 и 12 оценивается 1 баллом. Задание считается выполненным верно, если ответ записан в той форме, которая указана в инструкции по выполнению задания. Правильное выполнение каждого из заданий 2–8, 10, 11, 13–16 оценивается 2 баллами. </w:t>
      </w:r>
      <w:proofErr w:type="gramStart"/>
      <w:r w:rsidRPr="000F6B52">
        <w:rPr>
          <w:rFonts w:ascii="Times New Roman" w:hAnsi="Times New Roman" w:cs="Times New Roman"/>
          <w:color w:val="000000"/>
          <w:sz w:val="24"/>
          <w:szCs w:val="24"/>
        </w:rPr>
        <w:t>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Полное правильное выполнение заданий части 2 оценивается от 2 до 4 баллов. За полное правильное выполнение заданий 17, 18 выставляется по 2 балла; заданий 19–21, 23 – по 3 балла; заданий 22, 24 и 25 – по 4 балла.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Проверка выполнения заданий части 2 проводится экспертами на основе специально разработанной системы критериев.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Максимальный первичный балл за выполнение экзаменационной работы – 57.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Общие результаты выполнения работы.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A35F8B" w:rsidRPr="000F6B52" w:rsidTr="009A32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Кол-во уч-ся, 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выбравших экзамен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«5»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спевае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ач-во</w:t>
            </w:r>
          </w:p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средний 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балл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A32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СОУ</w:t>
            </w:r>
          </w:p>
        </w:tc>
      </w:tr>
      <w:tr w:rsidR="00A35F8B" w:rsidRPr="000F6B52" w:rsidTr="009A32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 w:rsidP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55,5</w:t>
            </w:r>
            <w:r w:rsidR="00A35F8B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A35F8B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</w:t>
            </w:r>
            <w:r w:rsidR="00A35F8B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90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A35F8B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</w:tbl>
    <w:p w:rsidR="000B5F6C" w:rsidRPr="000F6B52" w:rsidRDefault="000B5F6C" w:rsidP="009A32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990190" w:rsidP="000B5F6C">
      <w:pPr>
        <w:widowControl w:val="0"/>
        <w:tabs>
          <w:tab w:val="left" w:pos="308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Выводы: учащиеся 11 класса  недобросовестно и не в полной мере готовились к государственной итоговой аттестации.  </w:t>
      </w:r>
    </w:p>
    <w:p w:rsidR="000B5F6C" w:rsidRPr="000F6B52" w:rsidRDefault="00990190" w:rsidP="000B5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32A0"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2A0" w:rsidRPr="000F6B52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32A0" w:rsidRPr="000F6B52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9A32A0" w:rsidRPr="000F6B52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неудовлетворительную  оценку.</w:t>
      </w:r>
    </w:p>
    <w:p w:rsidR="009A32A0" w:rsidRPr="000F6B52" w:rsidRDefault="009A32A0" w:rsidP="009A32A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Неуспешность сдачи ЕГЭ по обществознанию объясняется сложностью материала, содержащегося в КИМе, волнением, плохим самочувствием, не справились с ситуацией на психологическом уровне; для други</w:t>
      </w:r>
      <w:proofErr w:type="gramStart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х-</w:t>
      </w:r>
      <w:proofErr w:type="gramEnd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слабая мотивация к учению, отсутствие интереса к предмету.   </w:t>
      </w:r>
      <w:r w:rsidRPr="000F6B52">
        <w:rPr>
          <w:rFonts w:ascii="Times New Roman" w:hAnsi="Times New Roman" w:cs="Times New Roman"/>
          <w:sz w:val="24"/>
          <w:szCs w:val="24"/>
        </w:rPr>
        <w:t xml:space="preserve">Выпускники этого года плохо овладели отдельными умениями и видами деятельности: обучающиеся  не прошли минимальный порог.  Снижение результата произошло по причине отсутствия качественной подготовки выпускников. О причинах остается только догадываться: низкая мотивация, недостаточная система контроля  со стороны родителей, отсутствие самоорганизации. В течение года проводились проверочные контрольные, пробные ЕГЭ по данному предмету. С результатами этих работ и качеством подготовки к ЕГЭ по </w:t>
      </w: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обществознанию</w:t>
      </w:r>
      <w:r w:rsidRPr="000F6B52">
        <w:rPr>
          <w:rFonts w:ascii="Times New Roman" w:hAnsi="Times New Roman" w:cs="Times New Roman"/>
          <w:sz w:val="24"/>
          <w:szCs w:val="24"/>
        </w:rPr>
        <w:t xml:space="preserve">  в обязательном порядке информировались классный руководитель и родители выпускников.</w:t>
      </w:r>
    </w:p>
    <w:p w:rsidR="000B5F6C" w:rsidRPr="000F6B52" w:rsidRDefault="000B5F6C" w:rsidP="000B5F6C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Подготовка к ЕГЭ   проводилась на протяжении всего учебного года по плану мероприятий по организации и проведению ГИА.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В целях качественной подготовки выпускников  11 класса  к ГИА  проводилась следующая работа: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групповые и индивидуальные консультации учащихся;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дифференцированная работа на уроках;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работа в сети интернет с онлайн - тестами;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беседы с учащимися и их родителям</w:t>
      </w:r>
      <w:proofErr w:type="gramStart"/>
      <w:r w:rsidRPr="000F6B52">
        <w:rPr>
          <w:color w:val="000000"/>
        </w:rPr>
        <w:t>и(</w:t>
      </w:r>
      <w:proofErr w:type="gramEnd"/>
      <w:r w:rsidRPr="000F6B52">
        <w:rPr>
          <w:color w:val="000000"/>
        </w:rPr>
        <w:t xml:space="preserve"> пропуски уроков, выполнение домашних заданий, подготовка к экзаменам);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 xml:space="preserve">проведение пробных экзаменов. </w:t>
      </w:r>
    </w:p>
    <w:p w:rsidR="000B5F6C" w:rsidRPr="000F6B52" w:rsidRDefault="000B5F6C" w:rsidP="000B5F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Входной и итоговый контроль, а также пробный экзамен </w:t>
      </w:r>
      <w:proofErr w:type="gramStart"/>
      <w:r w:rsidR="009A32A0" w:rsidRPr="000F6B5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выполнил</w:t>
      </w:r>
      <w:r w:rsidR="009A32A0" w:rsidRPr="000F6B52">
        <w:rPr>
          <w:rFonts w:ascii="Times New Roman" w:hAnsi="Times New Roman" w:cs="Times New Roman"/>
          <w:sz w:val="24"/>
          <w:szCs w:val="24"/>
        </w:rPr>
        <w:t>и</w:t>
      </w:r>
      <w:r w:rsidRPr="000F6B52">
        <w:rPr>
          <w:rFonts w:ascii="Times New Roman" w:hAnsi="Times New Roman" w:cs="Times New Roman"/>
          <w:sz w:val="24"/>
          <w:szCs w:val="24"/>
        </w:rPr>
        <w:t xml:space="preserve"> неудовлетворительно. Также, выполняя работу над ошибками после каждой диагностической работы, учащиеся давали неудовлетворительные результаты. </w:t>
      </w:r>
    </w:p>
    <w:p w:rsidR="000B5F6C" w:rsidRPr="000F6B52" w:rsidRDefault="000B5F6C" w:rsidP="000B5F6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F6C" w:rsidRPr="008F056D" w:rsidRDefault="000B5F6C" w:rsidP="000B5F6C">
      <w:pPr>
        <w:rPr>
          <w:rFonts w:ascii="Times New Roman" w:hAnsi="Times New Roman" w:cs="Times New Roman"/>
          <w:b/>
          <w:sz w:val="24"/>
          <w:szCs w:val="24"/>
        </w:rPr>
      </w:pPr>
      <w:r w:rsidRPr="008F056D">
        <w:rPr>
          <w:rFonts w:ascii="Times New Roman" w:hAnsi="Times New Roman" w:cs="Times New Roman"/>
          <w:b/>
          <w:sz w:val="24"/>
          <w:szCs w:val="24"/>
        </w:rPr>
        <w:t>Адресные рекомендации: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lastRenderedPageBreak/>
        <w:t xml:space="preserve">Обществознание является комплексной дисциплиной, в ней органично сочетаются разделы наук право, экономика, социология, политология, философия и т.д. Поэтому нужно научить видеть школьников их взаимосвязь в жизни общества, уметь привлекать примеры их общественной жизни  и личной практики.  Важно обратить внимание на то, что знание определений требуется не только в тестовой части, умение их приводить, с выделением не </w:t>
      </w:r>
      <w:proofErr w:type="gramStart"/>
      <w:r w:rsidRPr="000F6B52">
        <w:t>менее двух характеристик, требуется</w:t>
      </w:r>
      <w:proofErr w:type="gramEnd"/>
      <w:r w:rsidRPr="000F6B52">
        <w:t xml:space="preserve"> в задании 25. Без этого выполнение задания часто не имеет смысла.  При этом при освоении учебного материала нужно соотносить его с кодификатором элементов содержания и спецификацией КИМ.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>Необходимо при изучении учебного материала по обществознанию уделять внимание не только знаниям обучающихся, но и формированию у них умений, перечисленных в спецификации КИМ, и навыков ответа на различные формы заданий КИМ. В том числе на уроках особое внимание уделять формированию основных  общеучебных  умений: сравнение, сопоставление, анализ, умение находить причинно-следственные связи. Важно, чтобы обучающиеся, прочитав условие задания, чётко уяснили его требования. Очень часто выпускники отвечают правильно по содержанию, но неправильно по форме, и это приводит к снижению оценки за задание.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Следует уделять больше внимания ознакомлению учащихся с теми формами заданий, которые входят </w:t>
      </w:r>
      <w:proofErr w:type="gramStart"/>
      <w:r w:rsidRPr="000F6B52">
        <w:t>в</w:t>
      </w:r>
      <w:proofErr w:type="gramEnd"/>
      <w:r w:rsidRPr="000F6B52">
        <w:t xml:space="preserve"> </w:t>
      </w:r>
      <w:proofErr w:type="gramStart"/>
      <w:r w:rsidRPr="000F6B52">
        <w:t>КИМ</w:t>
      </w:r>
      <w:proofErr w:type="gramEnd"/>
      <w:r w:rsidRPr="000F6B52">
        <w:t xml:space="preserve"> ЕГЭ по обществознанию, а также использовать эти задания при текущем контроле знаний по отдельным темам. В начале учебного года нужно провести пробный экзамен, чтобы ученик знал, насколько он готов сейчас и каков должен быть будущий результат.  В этом случае учащийся осознает сложность экзамена и нацеливается на систематическую подготовку, в дальнейшем использовать решение КИМов как рубежные контроли.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Особое внимание необходимо уделить работе обучающихся с научно-популярными текстами, составлению аннотаций и планов. Важно актуализировать теоретический материал решением жизненных задач, аналогичных содержащимся </w:t>
      </w:r>
      <w:proofErr w:type="gramStart"/>
      <w:r w:rsidRPr="000F6B52">
        <w:t>в</w:t>
      </w:r>
      <w:proofErr w:type="gramEnd"/>
      <w:r w:rsidRPr="000F6B52">
        <w:t xml:space="preserve"> КИМ. Систематической практикой должно быть написание учащимися мини-сочинения по всем пройденным темам, формируя навык последовательности изложения и привлечения значимых примеров.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В силу того,  что </w:t>
      </w:r>
      <w:proofErr w:type="gramStart"/>
      <w:r w:rsidRPr="000F6B52">
        <w:t>в</w:t>
      </w:r>
      <w:proofErr w:type="gramEnd"/>
      <w:r w:rsidRPr="000F6B52">
        <w:t xml:space="preserve"> </w:t>
      </w:r>
      <w:proofErr w:type="gramStart"/>
      <w:r w:rsidRPr="000F6B52">
        <w:t>КИМ</w:t>
      </w:r>
      <w:proofErr w:type="gramEnd"/>
      <w:r w:rsidRPr="000F6B52">
        <w:t xml:space="preserve"> содержатся задания из курса основной школы, которые не встречаются в курсе 10-11 классов, важно выделить время на повторение материала предыдущих лет. Этот контроль желательно осуществлять в форме ЕГЭ, чтобы решение заданий в данной форме стало привычным и на экзамене не вызывало затруднений.  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8F056D" w:rsidRDefault="000B5F6C" w:rsidP="000B5F6C">
      <w:pPr>
        <w:rPr>
          <w:rFonts w:ascii="Times New Roman" w:hAnsi="Times New Roman" w:cs="Times New Roman"/>
          <w:b/>
          <w:sz w:val="24"/>
          <w:szCs w:val="24"/>
        </w:rPr>
      </w:pPr>
      <w:r w:rsidRPr="008F056D">
        <w:rPr>
          <w:rFonts w:ascii="Times New Roman" w:hAnsi="Times New Roman" w:cs="Times New Roman"/>
          <w:b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 итоги прохождения ЕГЭ в 202</w:t>
      </w:r>
      <w:r w:rsidR="00990190">
        <w:rPr>
          <w:color w:val="000000"/>
        </w:rPr>
        <w:t>4</w:t>
      </w:r>
      <w:r w:rsidRPr="000F6B52">
        <w:rPr>
          <w:color w:val="000000"/>
        </w:rPr>
        <w:t xml:space="preserve"> году;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рекомендовать прохождение курсов и семинаров, в том числе, дистанционно</w:t>
      </w:r>
      <w:r w:rsidR="009A32A0" w:rsidRPr="000F6B52">
        <w:rPr>
          <w:color w:val="000000"/>
        </w:rPr>
        <w:t xml:space="preserve"> учителю Сагаиповой </w:t>
      </w:r>
      <w:r w:rsidR="00990190">
        <w:rPr>
          <w:color w:val="000000"/>
        </w:rPr>
        <w:t>З.З</w:t>
      </w:r>
      <w:r w:rsidR="009A32A0" w:rsidRPr="000F6B52">
        <w:rPr>
          <w:color w:val="000000"/>
        </w:rPr>
        <w:t>.</w:t>
      </w:r>
      <w:r w:rsidRPr="000F6B52">
        <w:rPr>
          <w:color w:val="000000"/>
        </w:rPr>
        <w:t>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</w:t>
      </w:r>
      <w:r w:rsidR="00990190">
        <w:rPr>
          <w:color w:val="000000"/>
        </w:rPr>
        <w:t>4</w:t>
      </w:r>
      <w:r w:rsidRPr="000F6B52">
        <w:rPr>
          <w:color w:val="000000"/>
        </w:rPr>
        <w:t>-202</w:t>
      </w:r>
      <w:r w:rsidR="00990190">
        <w:rPr>
          <w:color w:val="000000"/>
        </w:rPr>
        <w:t>5</w:t>
      </w:r>
      <w:r w:rsidRPr="000F6B52">
        <w:rPr>
          <w:color w:val="000000"/>
        </w:rPr>
        <w:t xml:space="preserve"> учебный год;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Взять на особый контроль ознакомление родителей и обучающихся с Порядком проведения ГИА, особенно в части касаемой нарушений процедуры ЕГЭ и последствий этого.</w:t>
      </w:r>
    </w:p>
    <w:p w:rsidR="000B5F6C" w:rsidRPr="008F056D" w:rsidRDefault="000B5F6C" w:rsidP="000B5F6C">
      <w:pPr>
        <w:rPr>
          <w:rFonts w:ascii="Times New Roman" w:hAnsi="Times New Roman" w:cs="Times New Roman"/>
          <w:b/>
          <w:sz w:val="24"/>
          <w:szCs w:val="24"/>
        </w:rPr>
      </w:pPr>
      <w:r w:rsidRPr="008F056D">
        <w:rPr>
          <w:rFonts w:ascii="Times New Roman" w:hAnsi="Times New Roman" w:cs="Times New Roman"/>
          <w:b/>
          <w:sz w:val="24"/>
          <w:szCs w:val="24"/>
        </w:rPr>
        <w:lastRenderedPageBreak/>
        <w:t>Учителям-предметникам</w:t>
      </w:r>
      <w:r w:rsidR="008F056D">
        <w:rPr>
          <w:rFonts w:ascii="Times New Roman" w:hAnsi="Times New Roman" w:cs="Times New Roman"/>
          <w:b/>
          <w:sz w:val="24"/>
          <w:szCs w:val="24"/>
        </w:rPr>
        <w:t xml:space="preserve"> (Сагаиповой Л.С.)</w:t>
      </w:r>
      <w:r w:rsidRPr="008F056D">
        <w:rPr>
          <w:rFonts w:ascii="Times New Roman" w:hAnsi="Times New Roman" w:cs="Times New Roman"/>
          <w:b/>
          <w:sz w:val="24"/>
          <w:szCs w:val="24"/>
        </w:rPr>
        <w:t>: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Продолжить планомерную работу по подготовке учащихся к ЕГЭ.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  <w:jc w:val="both"/>
      </w:pPr>
      <w:r w:rsidRPr="000F6B52">
        <w:t xml:space="preserve">Изучить вопросы, вызвавшие затруднение при сдаче экзаменов. 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rPr>
          <w:color w:val="000000"/>
        </w:rPr>
      </w:pPr>
      <w:r w:rsidRPr="000F6B52">
        <w:t xml:space="preserve">На индивидуальных занятиях и консультациях </w:t>
      </w:r>
      <w:r w:rsidRPr="000F6B52">
        <w:rPr>
          <w:color w:val="000000"/>
        </w:rPr>
        <w:t>отрабатывать задания 1 части, усилить работу по выполнению заданий повышенного уровня сложности 2 части- 19, 20,21,23,25 заданий.</w:t>
      </w:r>
    </w:p>
    <w:p w:rsidR="000B5F6C" w:rsidRPr="000F6B52" w:rsidRDefault="000B5F6C" w:rsidP="009A32A0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</w:t>
      </w:r>
      <w:r w:rsidR="009A32A0" w:rsidRPr="000F6B52">
        <w:rPr>
          <w:rFonts w:ascii="Times New Roman" w:hAnsi="Times New Roman" w:cs="Times New Roman"/>
          <w:b/>
          <w:sz w:val="24"/>
          <w:szCs w:val="24"/>
        </w:rPr>
        <w:t>7</w:t>
      </w:r>
      <w:r w:rsidRPr="000F6B52">
        <w:rPr>
          <w:rFonts w:ascii="Times New Roman" w:hAnsi="Times New Roman" w:cs="Times New Roman"/>
          <w:b/>
          <w:sz w:val="24"/>
          <w:szCs w:val="24"/>
        </w:rPr>
        <w:t>. Биология</w:t>
      </w:r>
    </w:p>
    <w:p w:rsidR="000B5F6C" w:rsidRPr="000F6B52" w:rsidRDefault="00990190" w:rsidP="000B5F6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0B5F6C"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Дата проведения: 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B5F6C"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.06.202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B5F6C"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</w:p>
    <w:p w:rsidR="000B5F6C" w:rsidRPr="000F6B52" w:rsidRDefault="00990190" w:rsidP="000B5F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B5F6C" w:rsidRPr="000F6B52">
        <w:rPr>
          <w:rFonts w:ascii="Times New Roman" w:hAnsi="Times New Roman" w:cs="Times New Roman"/>
          <w:sz w:val="24"/>
          <w:szCs w:val="24"/>
        </w:rPr>
        <w:t>Краткая характеристика КИМ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экзамен по биологии входят 2</w:t>
      </w:r>
      <w:r w:rsidR="009A32A0" w:rsidRPr="000F6B52">
        <w:rPr>
          <w:rFonts w:ascii="Times New Roman" w:hAnsi="Times New Roman" w:cs="Times New Roman"/>
          <w:sz w:val="24"/>
          <w:szCs w:val="24"/>
        </w:rPr>
        <w:t>9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заданий, из них 2</w:t>
      </w:r>
      <w:r w:rsidR="009A32A0" w:rsidRPr="000F6B52">
        <w:rPr>
          <w:rFonts w:ascii="Times New Roman" w:hAnsi="Times New Roman" w:cs="Times New Roman"/>
          <w:sz w:val="24"/>
          <w:szCs w:val="24"/>
        </w:rPr>
        <w:t>2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9A32A0" w:rsidRPr="000F6B52">
        <w:rPr>
          <w:rFonts w:ascii="Times New Roman" w:hAnsi="Times New Roman" w:cs="Times New Roman"/>
          <w:sz w:val="24"/>
          <w:szCs w:val="24"/>
        </w:rPr>
        <w:t>я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с кратким ответом и </w:t>
      </w:r>
      <w:r w:rsidR="009A32A0" w:rsidRPr="000F6B52">
        <w:rPr>
          <w:rFonts w:ascii="Times New Roman" w:hAnsi="Times New Roman" w:cs="Times New Roman"/>
          <w:sz w:val="24"/>
          <w:szCs w:val="24"/>
        </w:rPr>
        <w:t>7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с развёрнутым ответом. Задания отличаются друг от друга по уровню сложности и формату. </w:t>
      </w:r>
    </w:p>
    <w:p w:rsidR="009A32A0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Первая часть включает в себя 2</w:t>
      </w:r>
      <w:r w:rsidR="009A32A0" w:rsidRPr="000F6B52">
        <w:rPr>
          <w:rFonts w:ascii="Times New Roman" w:hAnsi="Times New Roman" w:cs="Times New Roman"/>
          <w:sz w:val="24"/>
          <w:szCs w:val="24"/>
        </w:rPr>
        <w:t>2</w:t>
      </w:r>
      <w:r w:rsidRPr="000F6B52">
        <w:rPr>
          <w:rFonts w:ascii="Times New Roman" w:hAnsi="Times New Roman" w:cs="Times New Roman"/>
          <w:sz w:val="24"/>
          <w:szCs w:val="24"/>
        </w:rPr>
        <w:t xml:space="preserve"> задание. Ответ на них нужно дать в виде слова (нескольких слов), числа или последовательности цифр.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Структура варианта КИМ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Каждый вариант КИМ содержит 29 заданий и состоит из двух частей, различающихся по форме и уровню сложности.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Часть 1 содержит 22 задания: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6 – с множественным выбором ответов из предложенного списка;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3 – на поиск ответа по изображению на рисунке;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4 – на установление соответствия элементов двух-трёх множеств;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4 – на установление последовательности систематических таксонов, биологических объектов, процессов, явлений;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2 – на решение биологических задач по цитологии и генетике. </w:t>
      </w:r>
    </w:p>
    <w:p w:rsidR="000B5F6C" w:rsidRPr="000F6B52" w:rsidRDefault="00990190" w:rsidP="000B5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5F6C" w:rsidRPr="000F6B52">
        <w:rPr>
          <w:rFonts w:ascii="Times New Roman" w:hAnsi="Times New Roman" w:cs="Times New Roman"/>
          <w:sz w:val="24"/>
          <w:szCs w:val="24"/>
        </w:rPr>
        <w:t>Вторая часть ЕГЭ по биологии 202</w:t>
      </w:r>
      <w:r w:rsidR="009A32A0" w:rsidRPr="000F6B52">
        <w:rPr>
          <w:rFonts w:ascii="Times New Roman" w:hAnsi="Times New Roman" w:cs="Times New Roman"/>
          <w:sz w:val="24"/>
          <w:szCs w:val="24"/>
        </w:rPr>
        <w:t>3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— это задания с развёрнутым ответом, который нужно самостоятельно сформулировать и записать. У каждого задания свои особенности.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2 – на дополнение недостающей информации в таблице;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1 – на анализ информации, представленной в графической или табличной форме.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Ответ на задания части 1 даётся соответствующей записью в виде слова (словосочетания), числа или последовательности цифр, записанных без пробелов и разделительных символов. </w:t>
      </w:r>
    </w:p>
    <w:p w:rsidR="009A32A0" w:rsidRPr="000F6B52" w:rsidRDefault="00990190" w:rsidP="000B5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32A0" w:rsidRPr="000F6B52">
        <w:rPr>
          <w:rFonts w:ascii="Times New Roman" w:hAnsi="Times New Roman" w:cs="Times New Roman"/>
          <w:sz w:val="24"/>
          <w:szCs w:val="24"/>
        </w:rPr>
        <w:t>Часть 2 содержит 7 заданий с развёрнутым ответом.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r w:rsidR="00990190">
        <w:rPr>
          <w:rFonts w:ascii="Times New Roman" w:hAnsi="Times New Roman" w:cs="Times New Roman"/>
          <w:sz w:val="24"/>
          <w:szCs w:val="24"/>
        </w:rPr>
        <w:t xml:space="preserve">    </w:t>
      </w:r>
      <w:r w:rsidRPr="000F6B52">
        <w:rPr>
          <w:rFonts w:ascii="Times New Roman" w:hAnsi="Times New Roman" w:cs="Times New Roman"/>
          <w:sz w:val="24"/>
          <w:szCs w:val="24"/>
        </w:rPr>
        <w:t xml:space="preserve">В этих заданиях ответ формулируется и записывается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экзаменуемым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самостоятельно в развёрнутой форме. Задания этой части работы нацелены на выявление выпускников, имеющих высокий уровень биологической подготовки. </w:t>
      </w:r>
    </w:p>
    <w:p w:rsidR="009A32A0" w:rsidRPr="000F6B52" w:rsidRDefault="00990190" w:rsidP="000B5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32A0" w:rsidRPr="000F6B52">
        <w:rPr>
          <w:rFonts w:ascii="Times New Roman" w:hAnsi="Times New Roman" w:cs="Times New Roman"/>
          <w:sz w:val="24"/>
          <w:szCs w:val="24"/>
        </w:rPr>
        <w:t xml:space="preserve">В части 1 задания 1–22 группируются по содержательным блокам, представленным в кодификаторе, что обеспечивает более доступное восприятие информации.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 части 2 задания группируются в зависимости от проверяемых видов учебной деятельности и в соответствии с тематической принадлежностью. </w:t>
      </w:r>
    </w:p>
    <w:p w:rsidR="000B5F6C" w:rsidRPr="000F6B52" w:rsidRDefault="00990190" w:rsidP="000B5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Критерии оценивания: Всего за экзамен вы можете получить 59 первичных баллов, которые в дальнейшем переводятся в 100 вторичных. Причём за первую часть можно получить максимум 38 первичных баллов (64 вторичных), а за вторую 21 первичных (36 вторичных).</w:t>
      </w:r>
    </w:p>
    <w:p w:rsidR="009A32A0" w:rsidRPr="000F6B52" w:rsidRDefault="009A32A0" w:rsidP="009A32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Общие результаты выполнения работы.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9A32A0" w:rsidRPr="000F6B52" w:rsidTr="00211B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уч-ся, выбравших экзамен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спеваемость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ач-во</w:t>
            </w:r>
          </w:p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знаний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средний балл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СОУ</w:t>
            </w:r>
          </w:p>
        </w:tc>
      </w:tr>
      <w:tr w:rsidR="009A32A0" w:rsidRPr="000F6B52" w:rsidTr="00211B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90190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90190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90190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DF0D2D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DF0D2D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DF0D2D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9A32A0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DF0D2D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A32A0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DF0D2D" w:rsidP="00211B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4C4E3E" w:rsidP="00DF0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F0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9A32A0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0B5F6C" w:rsidRPr="000F6B52" w:rsidRDefault="000B5F6C" w:rsidP="000B5F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0B5F6C" w:rsidRPr="000F6B52" w:rsidRDefault="000B5F6C" w:rsidP="000B5F6C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 - минимальный порог, подтверждающий освоение обучающимся программы среднего общего образования установлен 36 баллов.  </w:t>
      </w:r>
    </w:p>
    <w:p w:rsidR="000B2C40" w:rsidRPr="000F6B52" w:rsidRDefault="000B2C40" w:rsidP="000B5F6C">
      <w:pPr>
        <w:pStyle w:val="ad"/>
        <w:rPr>
          <w:rFonts w:ascii="Times New Roman" w:hAnsi="Times New Roman"/>
          <w:sz w:val="24"/>
          <w:szCs w:val="24"/>
        </w:rPr>
      </w:pPr>
    </w:p>
    <w:p w:rsidR="000B2C40" w:rsidRPr="000F6B52" w:rsidRDefault="00DF0D2D" w:rsidP="000B2C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2C40" w:rsidRPr="000F6B52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4</w:t>
      </w:r>
      <w:r w:rsidR="000B2C40" w:rsidRPr="000F6B52">
        <w:rPr>
          <w:rFonts w:ascii="Times New Roman" w:hAnsi="Times New Roman"/>
          <w:sz w:val="24"/>
          <w:szCs w:val="24"/>
        </w:rPr>
        <w:t xml:space="preserve"> году было замечено увеличение сложности вопросов и задач по биологии в рамках ЕГЭ. Это требовало от выпускников более глубокого понимания и применения знаний, а также умения решать нестандартные задачи.</w:t>
      </w:r>
    </w:p>
    <w:p w:rsidR="000B2C40" w:rsidRPr="000F6B52" w:rsidRDefault="000B2C40" w:rsidP="000B2C40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   Среди заданий было больше многоступенчатых задач, требующих анализа и синтеза информации из разных разделов биологии. Это позволяло определить уровень интегративных знаний и способность применять их на практике.</w:t>
      </w:r>
    </w:p>
    <w:p w:rsidR="000B2C40" w:rsidRPr="000F6B52" w:rsidRDefault="000B2C40" w:rsidP="000B2C40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   Также были представлены задания, требующие критического мышления и умения аргументировать свои решения. Это позволяло оценить уровень развития аналитических навыков и способность выпускников к самостоятельному научно-исследовательскому мышлению.</w:t>
      </w:r>
    </w:p>
    <w:p w:rsidR="000B2C40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Не в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се выпускники этого года овладели базовым ядром содержания биологического образования, предусмотренным Федеральным компонентом государственного стандарта среднего общего образования. </w:t>
      </w:r>
      <w:r w:rsidRPr="000F6B52">
        <w:rPr>
          <w:rFonts w:ascii="Times New Roman" w:hAnsi="Times New Roman" w:cs="Times New Roman"/>
          <w:sz w:val="24"/>
          <w:szCs w:val="24"/>
        </w:rPr>
        <w:t>77%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экзаменуемы</w:t>
      </w:r>
      <w:r w:rsidRPr="000F6B5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, преодолели минимальную границу первичного балла  и продемонстрировали: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– владение биологической терминологией и символикой; </w:t>
      </w:r>
    </w:p>
    <w:p w:rsidR="000B2C40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–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понимание основных положений биологических теорий, законов, правил, гипотез, закономерностей, сущности биологических процессов и явлений;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– знание основного биологического материала, методов изучения живой природы, наиболее важных признаков биологических объектов, анатомофизиологических особенностей организма человека, гигиенических норм и правил здорового образа жизни, экологических основ охраны окружающей среды; </w:t>
      </w:r>
    </w:p>
    <w:p w:rsidR="000B5F6C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–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умения использовать изученный материал по биологии в целях объяснения важнейших процессов и явлений живой природы,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практической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деятельности человека.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  <w:u w:val="single"/>
        </w:rPr>
        <w:t>Наибольшие затруднения</w:t>
      </w:r>
      <w:r w:rsidRPr="000F6B52">
        <w:rPr>
          <w:rFonts w:ascii="Times New Roman" w:hAnsi="Times New Roman" w:cs="Times New Roman"/>
          <w:sz w:val="24"/>
          <w:szCs w:val="24"/>
        </w:rPr>
        <w:t xml:space="preserve"> вызвали, как и в предыдущие годы, задания на установление соответствия биологических объектов, процессов явлений по темам: </w:t>
      </w:r>
    </w:p>
    <w:p w:rsidR="000B2C40" w:rsidRPr="000F6B52" w:rsidRDefault="000B5F6C" w:rsidP="000B2C40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 в клетке; </w:t>
      </w:r>
    </w:p>
    <w:p w:rsidR="000B2C40" w:rsidRPr="000F6B52" w:rsidRDefault="000B5F6C" w:rsidP="000B2C40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воспроизведение организмов, онтогенез; </w:t>
      </w:r>
    </w:p>
    <w:p w:rsidR="000B2C40" w:rsidRPr="000F6B52" w:rsidRDefault="000B5F6C" w:rsidP="000B2C40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характеристика основных групп растений, растительных тканей, беспозвоночных животных; </w:t>
      </w:r>
    </w:p>
    <w:p w:rsidR="000B5F6C" w:rsidRPr="000F6B52" w:rsidRDefault="000B5F6C" w:rsidP="000B5F6C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строение и функции эндокринной, нервной и сенсорной систем.</w:t>
      </w:r>
    </w:p>
    <w:p w:rsidR="003A5399" w:rsidRPr="000F6B52" w:rsidRDefault="003A5399" w:rsidP="003A539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B52">
        <w:rPr>
          <w:rFonts w:ascii="Times New Roman" w:hAnsi="Times New Roman" w:cs="Times New Roman"/>
          <w:sz w:val="24"/>
          <w:szCs w:val="24"/>
          <w:u w:val="single"/>
        </w:rPr>
        <w:t>Типичные ошибки участников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Неправильное понимание понятий: </w:t>
      </w:r>
      <w:r w:rsidRPr="000F6B52">
        <w:rPr>
          <w:rFonts w:ascii="Times New Roman" w:hAnsi="Times New Roman" w:cs="Times New Roman"/>
          <w:sz w:val="24"/>
          <w:szCs w:val="24"/>
        </w:rPr>
        <w:t>например, многие путают понятия «артерия» и «вена», неправильно определяют роль хлорофилла при фотосинтезе или путают процессы митоза и мейоза. Эти путаницы существенно повлияли на правильность ответов и снизили итоговую оценку</w:t>
      </w:r>
      <w:r w:rsidR="00DF0D2D">
        <w:rPr>
          <w:rFonts w:ascii="Times New Roman" w:hAnsi="Times New Roman" w:cs="Times New Roman"/>
          <w:sz w:val="24"/>
          <w:szCs w:val="24"/>
        </w:rPr>
        <w:t>.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Невнимательность и недостаточная проверка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Многие допускают опечатки или забывают добавить необходимые пояснения к ответам. Также есть случаи, когда выпускники не перепроверили свои ответы на простые и очевидные ошибки перед сдачей работы. Это привело к недополучению баллов даже за правильные ответы</w:t>
      </w:r>
      <w:r w:rsidR="00DF0D2D">
        <w:rPr>
          <w:rFonts w:ascii="Times New Roman" w:hAnsi="Times New Roman" w:cs="Times New Roman"/>
          <w:sz w:val="24"/>
          <w:szCs w:val="24"/>
        </w:rPr>
        <w:t>.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Недостаточная подготовка к экзамену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Одной из основных ошибок, которую допускают участники ЕГЭ по биологии, является недостаточная подготовка к экзамену. Биология требует не только теоретических знаний, но и умения анализировать и применять полученные знания на практике.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недооценивают сложность экзамена и не уделяют достаточно времени подготовке, что приводит к повышенному уровню ошибок и низким результатам</w:t>
      </w:r>
      <w:r w:rsidR="00DF0D2D">
        <w:rPr>
          <w:rFonts w:ascii="Times New Roman" w:hAnsi="Times New Roman" w:cs="Times New Roman"/>
          <w:sz w:val="24"/>
          <w:szCs w:val="24"/>
        </w:rPr>
        <w:t>.</w:t>
      </w:r>
    </w:p>
    <w:p w:rsidR="003A5399" w:rsidRPr="00DF0D2D" w:rsidRDefault="003A5399" w:rsidP="00DF0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F6C" w:rsidRPr="008F056D" w:rsidRDefault="008F056D" w:rsidP="000B5F6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5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Адресные р</w:t>
      </w:r>
      <w:r w:rsidR="000B5F6C" w:rsidRPr="008F05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екомендации: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523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Учителю </w:t>
      </w:r>
      <w:r w:rsidR="00DF0D2D">
        <w:rPr>
          <w:rFonts w:ascii="Times New Roman" w:hAnsi="Times New Roman" w:cs="Times New Roman"/>
          <w:bCs/>
          <w:color w:val="000000"/>
          <w:sz w:val="24"/>
          <w:szCs w:val="24"/>
        </w:rPr>
        <w:t>биологии</w:t>
      </w:r>
      <w:r w:rsidR="00523F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0D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Алиевой Т.Ш. </w:t>
      </w:r>
      <w:r w:rsidR="00523F84">
        <w:rPr>
          <w:rFonts w:ascii="Times New Roman" w:hAnsi="Times New Roman" w:cs="Times New Roman"/>
          <w:sz w:val="24"/>
          <w:szCs w:val="24"/>
        </w:rPr>
        <w:t>п</w:t>
      </w:r>
      <w:r w:rsidRPr="000F6B52">
        <w:rPr>
          <w:rFonts w:ascii="Times New Roman" w:hAnsi="Times New Roman" w:cs="Times New Roman"/>
          <w:sz w:val="24"/>
          <w:szCs w:val="24"/>
        </w:rPr>
        <w:t xml:space="preserve">ри подготовке к ЕГЭ по биологии рекомендуется особое внимание обратить на ключевые, системообразующие биологические термины и понятия: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proofErr w:type="gramStart"/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разделе «Общая биология»: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обмен веществ и превращения энергии, энергетический обмен, фотосинтез, хемосинтез, хромосомный набор, митоз и мейоз, наследственность, гаметогенез, нейрула, бластула, изменчивость, ароморфоз, идиоадаптация, популяция, вид, видообразование, дегенерация, эволюция, экосистема, биоценоз, трофические связи, биосфера и др.; 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разделе «Человек и его здоровье»: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орган ткань, система органов, рефлекс, иммунитет, поведение, нейрогумаральная регуляция, нейрон, торможение, возбуждение, гормон и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;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proofErr w:type="gramStart"/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разделах «Растение», «Бактерии», «Грибы», «Лишайники»: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растительные ткани, органы растений, многообразие растений, онтогенез растений, жизненный цикл растительного организма, генеративные и вегетативные органы, гаметофит, спорофит и др.; 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sym w:font="Symbol" w:char="00B7"/>
      </w:r>
      <w:proofErr w:type="gramStart"/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разделе «Животные»: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систематика животных, органы, системы органов животных, онтогенез животных, билатеральная симметрия, типы нервных систем, метаморфоз, клоака, гермафродитизм и др.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В учебном процессе необходимо обратить внимание на формирование у обучающихся следующих знаний и умений: знать и понимать методы научного познания, строение и признаки организмов разных царств, особенности оплодотворения у цветковых растений и индивидуального развития организма; уметь объяснять причины эволюции видов, человека, биосферы; устанавливать взаимосвязи движущих сил эволюции, сравнивать биологические процессы обмена веществ и делать выводы, уметь анализировать результаты биологических экспериментов по их описанию и делать выводы.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При проведении мониторинга следует широко использовать задания различного типа.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Особое внимание следует уделять заданиям, представленным в действующих вариантах ЕГЭ: на множественный выбор (с рисунком или без него); установление соответствия (с рисунком или без него); установление последовательности систематических таксонов, биологических объектов, процессов, явлений; решение биологических задач по цитологии и генетике; дополнение недостающей информации в схеме; дополнение недостающей информации в таблице;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анализ информации, представленной в графической или табличной форме, а также заданиям со свободным развернутым ответом, требующим от обучающихся умений обоснованно, кратко и логично излагать свои мысли, применять теоретические знания на практике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В целях достижения высоких результатов рекомендуется постепенно увеличивать долю самостоятельной работы обучающихся как на уроке, так и во внеурочное время, акцентировать внимание на выполнение задач по цитологии и генетике, отрабатывать алгоритмы решения этих задач с учетом их специфики.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Cs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color w:val="FF0000"/>
          <w:sz w:val="24"/>
          <w:szCs w:val="24"/>
        </w:rPr>
      </w:pPr>
      <w:r w:rsidRPr="000F6B52">
        <w:rPr>
          <w:rFonts w:ascii="Times New Roman" w:hAnsi="Times New Roman" w:cs="Times New Roman"/>
          <w:bCs/>
          <w:sz w:val="24"/>
          <w:szCs w:val="24"/>
        </w:rPr>
        <w:t xml:space="preserve">1.12. </w:t>
      </w:r>
      <w:r w:rsidRPr="000F6B52">
        <w:rPr>
          <w:rFonts w:ascii="Times New Roman" w:hAnsi="Times New Roman" w:cs="Times New Roman"/>
          <w:b/>
          <w:bCs/>
          <w:sz w:val="24"/>
          <w:szCs w:val="24"/>
        </w:rPr>
        <w:t>Общие выводы: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Анализ полученных результатов ЕГЭ позволяет сделать вывод о необходимости целенаправленных усилий педагогического коллектива школы по повышению качества обучения.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bCs/>
          <w:sz w:val="24"/>
          <w:szCs w:val="24"/>
        </w:rPr>
        <w:t>Проблемы:</w:t>
      </w: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Недостаточный уровень:</w:t>
      </w:r>
    </w:p>
    <w:p w:rsidR="000B5F6C" w:rsidRPr="000F6B52" w:rsidRDefault="000B5F6C" w:rsidP="000B5F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положительной учебной мотивации;</w:t>
      </w:r>
    </w:p>
    <w:p w:rsidR="000B5F6C" w:rsidRPr="000F6B52" w:rsidRDefault="000B5F6C" w:rsidP="000B5F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>реального текущего контроля, системы выявления и ликвидации пробелов в  осваиваемых предметных компетенциях со стороны учителей-предметников (предметы по выбору);</w:t>
      </w:r>
    </w:p>
    <w:p w:rsidR="000B5F6C" w:rsidRPr="000F6B52" w:rsidRDefault="000B5F6C" w:rsidP="000B5F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освоения программного материала старшеклассниками.</w:t>
      </w:r>
    </w:p>
    <w:p w:rsidR="000B5F6C" w:rsidRPr="000F6B52" w:rsidRDefault="000B5F6C" w:rsidP="000B5F6C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развития:</w:t>
      </w: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Необходимо:</w:t>
      </w:r>
    </w:p>
    <w:p w:rsidR="000B5F6C" w:rsidRPr="000F6B52" w:rsidRDefault="000B5F6C" w:rsidP="000B5F6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 провести детальный анализ выполнения экзаменационных заданий; учитывать в дальнейшей работе выявленные типичные ошибки выполнения КИМ участниками ГИА-202</w:t>
      </w:r>
      <w:r w:rsidR="00DF0D2D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 различным уровнем подготовки и индивидуальные образовательные запросы и возможности различных целевых групп учащихся;</w:t>
      </w:r>
    </w:p>
    <w:p w:rsidR="000B5F6C" w:rsidRPr="000F6B52" w:rsidRDefault="000B5F6C" w:rsidP="000B5F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руководителям школьных методических объединений обсудить на заседаниях результаты ГИА-202</w:t>
      </w:r>
      <w:r w:rsidR="00DF0D2D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>; выявить проблемы преподавания отдельных элементов содержания предметов; спланировать работу по устранению типичных ошибок учащихся;</w:t>
      </w:r>
    </w:p>
    <w:p w:rsidR="003A5399" w:rsidRPr="000F6B52" w:rsidRDefault="000B5F6C" w:rsidP="000B5F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 школ</w:t>
      </w:r>
      <w:r w:rsidR="003A5399" w:rsidRPr="000F6B52">
        <w:rPr>
          <w:rFonts w:ascii="Times New Roman" w:hAnsi="Times New Roman" w:cs="Times New Roman"/>
          <w:sz w:val="24"/>
          <w:szCs w:val="24"/>
        </w:rPr>
        <w:t>ы</w:t>
      </w:r>
    </w:p>
    <w:p w:rsidR="003A5399" w:rsidRPr="000F6B52" w:rsidRDefault="003A5399" w:rsidP="003A53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выявить объективные причины проблем образовательного процесса и разработать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конкретную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систем мер по оказанию методической помощи учителям-предметникам, учащиеся которых показали низкие результаты на ГИА-20</w:t>
      </w:r>
      <w:r w:rsidR="00DF0D2D">
        <w:rPr>
          <w:rFonts w:ascii="Times New Roman" w:hAnsi="Times New Roman" w:cs="Times New Roman"/>
          <w:sz w:val="24"/>
          <w:szCs w:val="24"/>
        </w:rPr>
        <w:t>4</w:t>
      </w:r>
      <w:r w:rsidR="000B5F6C" w:rsidRPr="000F6B52">
        <w:rPr>
          <w:rFonts w:ascii="Times New Roman" w:hAnsi="Times New Roman" w:cs="Times New Roman"/>
          <w:sz w:val="24"/>
          <w:szCs w:val="24"/>
        </w:rPr>
        <w:t>,</w:t>
      </w:r>
    </w:p>
    <w:p w:rsidR="003A5399" w:rsidRPr="000F6B52" w:rsidRDefault="003A5399" w:rsidP="003A53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 разработать план подготовки к ГИА-202</w:t>
      </w:r>
      <w:r w:rsidR="00DF0D2D">
        <w:rPr>
          <w:rFonts w:ascii="Times New Roman" w:hAnsi="Times New Roman" w:cs="Times New Roman"/>
          <w:sz w:val="24"/>
          <w:szCs w:val="24"/>
        </w:rPr>
        <w:t>5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с учетом результата анализа ГИА-202</w:t>
      </w:r>
      <w:r w:rsidR="00DF0D2D">
        <w:rPr>
          <w:rFonts w:ascii="Times New Roman" w:hAnsi="Times New Roman" w:cs="Times New Roman"/>
          <w:sz w:val="24"/>
          <w:szCs w:val="24"/>
        </w:rPr>
        <w:t>4</w:t>
      </w:r>
      <w:r w:rsidR="000B5F6C" w:rsidRPr="000F6B52">
        <w:rPr>
          <w:rFonts w:ascii="Times New Roman" w:hAnsi="Times New Roman" w:cs="Times New Roman"/>
          <w:sz w:val="24"/>
          <w:szCs w:val="24"/>
        </w:rPr>
        <w:t>; усилить контроль за качество подготовки к ГИА по программам основного общего образования по химии</w:t>
      </w:r>
      <w:r w:rsidRPr="000F6B52">
        <w:rPr>
          <w:rFonts w:ascii="Times New Roman" w:hAnsi="Times New Roman" w:cs="Times New Roman"/>
          <w:sz w:val="24"/>
          <w:szCs w:val="24"/>
        </w:rPr>
        <w:t>, биологии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и обществознанию</w:t>
      </w:r>
      <w:r w:rsidR="000B5F6C" w:rsidRPr="000F6B52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0B5F6C" w:rsidRPr="000F6B52" w:rsidRDefault="003A5399" w:rsidP="003A53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 </w:t>
      </w:r>
      <w:r w:rsidR="000B5F6C" w:rsidRPr="000F6B52">
        <w:rPr>
          <w:rFonts w:ascii="Times New Roman" w:hAnsi="Times New Roman" w:cs="Times New Roman"/>
          <w:sz w:val="24"/>
          <w:szCs w:val="24"/>
        </w:rPr>
        <w:t>рекомендовать учителям, имеющим высокие результаты, обобщать и распространять положительный опыт подготовки к ГИА; повышать эффективность индивидуального отбора в 10 классы.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подготовку к ЕГЭ начинать с разъяснительной беседы, ориентирующей на адекватный выбор конкретного предмета. Информировать учащихся и их родителей о предназначении и требованиях ЕГЭ;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 проверки овладения учащимися основными умениями; использование графических способов выражения информации;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>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класса; после прохождения каждой темы компенсировать дефициты учебника заданиями в формате ЕГЭ, используя демоверсии, открытые фрагменты КИМ сайта ФИПИ и другие пособия, включенный в «Федеральный перечень</w:t>
      </w:r>
      <w:r w:rsidRPr="000F6B52">
        <w:rPr>
          <w:rFonts w:ascii="Times New Roman" w:hAnsi="Times New Roman" w:cs="Times New Roman"/>
          <w:bCs/>
          <w:sz w:val="24"/>
          <w:szCs w:val="24"/>
        </w:rPr>
        <w:t> </w:t>
      </w:r>
      <w:r w:rsidRPr="000F6B52">
        <w:rPr>
          <w:rFonts w:ascii="Times New Roman" w:hAnsi="Times New Roman" w:cs="Times New Roman"/>
          <w:sz w:val="24"/>
          <w:szCs w:val="24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0B5F6C" w:rsidRPr="000F6B52" w:rsidRDefault="000B5F6C" w:rsidP="000B5F6C">
      <w:pPr>
        <w:shd w:val="clear" w:color="auto" w:fill="FFFFFF"/>
        <w:spacing w:after="135"/>
        <w:ind w:left="36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Усилить эффективность подготовки учащихся 11 класса к государственной итоговой аттестации: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период подготовки к итоговой аттестации 202</w:t>
      </w:r>
      <w:r w:rsidR="00DF0D2D">
        <w:rPr>
          <w:rFonts w:ascii="Times New Roman" w:hAnsi="Times New Roman" w:cs="Times New Roman"/>
          <w:sz w:val="24"/>
          <w:szCs w:val="24"/>
        </w:rPr>
        <w:t>4</w:t>
      </w:r>
      <w:r w:rsidRPr="000F6B52">
        <w:rPr>
          <w:rFonts w:ascii="Times New Roman" w:hAnsi="Times New Roman" w:cs="Times New Roman"/>
          <w:sz w:val="24"/>
          <w:szCs w:val="24"/>
        </w:rPr>
        <w:t>-202</w:t>
      </w:r>
      <w:r w:rsidR="00DF0D2D">
        <w:rPr>
          <w:rFonts w:ascii="Times New Roman" w:hAnsi="Times New Roman" w:cs="Times New Roman"/>
          <w:sz w:val="24"/>
          <w:szCs w:val="24"/>
        </w:rPr>
        <w:t xml:space="preserve">5 </w:t>
      </w:r>
      <w:r w:rsidRPr="000F6B52">
        <w:rPr>
          <w:rFonts w:ascii="Times New Roman" w:hAnsi="Times New Roman" w:cs="Times New Roman"/>
          <w:sz w:val="24"/>
          <w:szCs w:val="24"/>
        </w:rPr>
        <w:t>учебного года рекомендуется каждому учителю отразить в поурочных планах работу по подготовке к ЕГЭ;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организовывать учебный процесс с использованием активных форм обучения;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систематически использовать в работе с учащимися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планомерно осуществлять мониторинг учебных достижений учащихся;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всем учителям рекомендовано проводить дополнительные занятия с учащимися «группы риска».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проводить с учащимися выпускных классов и их родителями работу по профилактике стрессового состояния.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оптимально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материала, особенно за курс основной школы;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тщательно планировать итоговое повторение в конце полугодия и года с учетом содержания КИМов ЕГЭ предшествующих лет;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серьезно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ЕГЭ»;</w:t>
      </w:r>
    </w:p>
    <w:p w:rsidR="000B5F6C" w:rsidRPr="00DF0D2D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вести работу с учащимися по правильности заполнения экзаменационных бланков.</w:t>
      </w:r>
    </w:p>
    <w:p w:rsidR="000B5F6C" w:rsidRPr="00DF0D2D" w:rsidRDefault="000B5F6C" w:rsidP="00DF0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F6B52">
        <w:rPr>
          <w:rFonts w:ascii="Times New Roman" w:hAnsi="Times New Roman" w:cs="Times New Roman"/>
          <w:b/>
          <w:sz w:val="24"/>
          <w:szCs w:val="24"/>
        </w:rPr>
        <w:t xml:space="preserve">. Сведения о выпускниках, получивших на ЕГЭ </w:t>
      </w:r>
      <w:r w:rsidR="00DF0D2D">
        <w:rPr>
          <w:rFonts w:ascii="Times New Roman" w:hAnsi="Times New Roman" w:cs="Times New Roman"/>
          <w:b/>
          <w:sz w:val="24"/>
          <w:szCs w:val="24"/>
        </w:rPr>
        <w:t>наибольшее количество</w:t>
      </w:r>
      <w:r w:rsidRPr="000F6B52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tbl>
      <w:tblPr>
        <w:tblW w:w="13740" w:type="dxa"/>
        <w:jc w:val="center"/>
        <w:tblLayout w:type="fixed"/>
        <w:tblLook w:val="04A0"/>
      </w:tblPr>
      <w:tblGrid>
        <w:gridCol w:w="624"/>
        <w:gridCol w:w="2631"/>
        <w:gridCol w:w="2267"/>
        <w:gridCol w:w="1134"/>
        <w:gridCol w:w="7084"/>
      </w:tblGrid>
      <w:tr w:rsidR="000B5F6C" w:rsidRPr="000F6B52" w:rsidTr="003A5399">
        <w:trPr>
          <w:jc w:val="center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0B5F6C" w:rsidRPr="000F6B52" w:rsidTr="003A5399">
        <w:trPr>
          <w:trHeight w:val="232"/>
          <w:jc w:val="center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Фатима Усамовна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DF0D2D" w:rsidP="003A5399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F6C" w:rsidRPr="000F6B52" w:rsidRDefault="000B5F6C" w:rsidP="008F056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</w:t>
            </w:r>
            <w:r w:rsidR="008F056D">
              <w:rPr>
                <w:rFonts w:ascii="Times New Roman" w:hAnsi="Times New Roman"/>
                <w:sz w:val="24"/>
                <w:szCs w:val="24"/>
              </w:rPr>
              <w:t>Б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ОУ « СОШ </w:t>
            </w:r>
            <w:r w:rsidR="008F056D">
              <w:rPr>
                <w:rFonts w:ascii="Times New Roman" w:hAnsi="Times New Roman"/>
                <w:sz w:val="24"/>
                <w:szCs w:val="24"/>
              </w:rPr>
              <w:t>№ 2 с. Мартан-Чу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F0D2D" w:rsidRPr="000F6B52" w:rsidTr="003A5399">
        <w:trPr>
          <w:trHeight w:val="232"/>
          <w:jc w:val="center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D2D" w:rsidRPr="000F6B52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D2D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Фатима Усамовна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D2D" w:rsidRPr="000F6B52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проф.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0D2D" w:rsidRDefault="00DF0D2D" w:rsidP="003A5399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(5)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D2D" w:rsidRPr="00FF3170" w:rsidRDefault="00DF0D2D" w:rsidP="00876915">
            <w:pPr>
              <w:rPr>
                <w:rFonts w:ascii="Times New Roman" w:hAnsi="Times New Roman"/>
                <w:sz w:val="24"/>
                <w:szCs w:val="24"/>
              </w:rPr>
            </w:pPr>
            <w:r w:rsidRPr="00FF3170">
              <w:rPr>
                <w:rFonts w:ascii="Times New Roman" w:hAnsi="Times New Roman"/>
                <w:sz w:val="24"/>
                <w:szCs w:val="24"/>
              </w:rPr>
              <w:t>МБОУ « СОШ № 2 с. Мартан</w:t>
            </w:r>
          </w:p>
        </w:tc>
      </w:tr>
      <w:tr w:rsidR="00DF0D2D" w:rsidRPr="000F6B52" w:rsidTr="003A5399">
        <w:trPr>
          <w:trHeight w:val="232"/>
          <w:jc w:val="center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D2D" w:rsidRPr="000F6B52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D2D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Атаева Лиана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Бетарсолтовна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D2D" w:rsidRDefault="00DF0D2D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проф.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0D2D" w:rsidRDefault="00DF0D2D" w:rsidP="003A5399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D2D" w:rsidRPr="00FF3170" w:rsidRDefault="00DF0D2D" w:rsidP="00876915">
            <w:pPr>
              <w:rPr>
                <w:rFonts w:ascii="Times New Roman" w:hAnsi="Times New Roman"/>
                <w:sz w:val="24"/>
                <w:szCs w:val="24"/>
              </w:rPr>
            </w:pPr>
            <w:r w:rsidRPr="00FF3170">
              <w:rPr>
                <w:rFonts w:ascii="Times New Roman" w:hAnsi="Times New Roman"/>
                <w:sz w:val="24"/>
                <w:szCs w:val="24"/>
              </w:rPr>
              <w:t>МБОУ « СОШ № 2 с. Мартан</w:t>
            </w:r>
          </w:p>
        </w:tc>
      </w:tr>
    </w:tbl>
    <w:p w:rsidR="000B5F6C" w:rsidRPr="000F6B52" w:rsidRDefault="000B5F6C" w:rsidP="000B5F6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F6C" w:rsidRPr="00DF0D2D" w:rsidRDefault="000B5F6C" w:rsidP="00DF0D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F6B52">
        <w:rPr>
          <w:rFonts w:ascii="Times New Roman" w:hAnsi="Times New Roman" w:cs="Times New Roman"/>
          <w:b/>
          <w:sz w:val="24"/>
          <w:szCs w:val="24"/>
        </w:rPr>
        <w:t>. Информация о выпускниках, получивших   аттестат особого образца:</w:t>
      </w:r>
    </w:p>
    <w:tbl>
      <w:tblPr>
        <w:tblStyle w:val="af4"/>
        <w:tblW w:w="15276" w:type="dxa"/>
        <w:tblLook w:val="04A0"/>
      </w:tblPr>
      <w:tblGrid>
        <w:gridCol w:w="531"/>
        <w:gridCol w:w="3269"/>
        <w:gridCol w:w="3914"/>
        <w:gridCol w:w="1968"/>
        <w:gridCol w:w="2103"/>
        <w:gridCol w:w="3491"/>
      </w:tblGrid>
      <w:tr w:rsidR="000B5F6C" w:rsidRPr="000F6B52" w:rsidTr="00DF0D2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ФИО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Предмет ЕГЭ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Тестовый балл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Отметка на ЕГЭ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Итоговая отметка в аттестате</w:t>
            </w:r>
          </w:p>
        </w:tc>
      </w:tr>
      <w:tr w:rsidR="00DF0D2D" w:rsidRPr="000F6B52" w:rsidTr="00DF0D2D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2D" w:rsidRPr="000F6B52" w:rsidRDefault="00DF0D2D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2D" w:rsidRPr="000F6B52" w:rsidRDefault="00DF0D2D" w:rsidP="002A5D34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Фатима Усамовна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2D" w:rsidRPr="000F6B52" w:rsidRDefault="00DF0D2D" w:rsidP="002A5D34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2D" w:rsidRPr="000F6B52" w:rsidRDefault="00DF0D2D" w:rsidP="00DF0D2D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2D" w:rsidRPr="000F6B52" w:rsidRDefault="00DF0D2D" w:rsidP="00DF0D2D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2D" w:rsidRPr="000F6B52" w:rsidRDefault="00DF0D2D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  <w:tr w:rsidR="000B5F6C" w:rsidRPr="000F6B52" w:rsidTr="00DF0D2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 w:rsidP="00DF0D2D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Математика (</w:t>
            </w:r>
            <w:r w:rsidR="00DF0D2D">
              <w:rPr>
                <w:sz w:val="24"/>
                <w:szCs w:val="24"/>
              </w:rPr>
              <w:t>проф.</w:t>
            </w:r>
            <w:r w:rsidRPr="000F6B52">
              <w:rPr>
                <w:sz w:val="24"/>
                <w:szCs w:val="24"/>
              </w:rPr>
              <w:t xml:space="preserve"> уровень)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DF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0B5F6C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</w:tbl>
    <w:p w:rsidR="003A5399" w:rsidRPr="000F6B52" w:rsidRDefault="003A5399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DF0D2D" w:rsidRDefault="000B5F6C" w:rsidP="00DF0D2D">
      <w:pPr>
        <w:pStyle w:val="12"/>
        <w:spacing w:line="276" w:lineRule="auto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Выводы: </w:t>
      </w:r>
      <w:r w:rsidR="00DF0D2D">
        <w:rPr>
          <w:rFonts w:ascii="Times New Roman" w:hAnsi="Times New Roman"/>
          <w:sz w:val="24"/>
          <w:szCs w:val="24"/>
        </w:rPr>
        <w:t>Ахмадова Фатима Усамовна</w:t>
      </w:r>
      <w:r w:rsidRPr="000F6B52">
        <w:rPr>
          <w:rFonts w:ascii="Times New Roman" w:hAnsi="Times New Roman"/>
          <w:sz w:val="24"/>
          <w:szCs w:val="24"/>
        </w:rPr>
        <w:t xml:space="preserve"> подтвердил</w:t>
      </w:r>
      <w:r w:rsidR="00DF0D2D">
        <w:rPr>
          <w:rFonts w:ascii="Times New Roman" w:hAnsi="Times New Roman"/>
          <w:sz w:val="24"/>
          <w:szCs w:val="24"/>
        </w:rPr>
        <w:t>а</w:t>
      </w:r>
      <w:r w:rsidRPr="000F6B52">
        <w:rPr>
          <w:rFonts w:ascii="Times New Roman" w:hAnsi="Times New Roman"/>
          <w:sz w:val="24"/>
          <w:szCs w:val="24"/>
        </w:rPr>
        <w:t xml:space="preserve"> свои оценки на экзаменах и  получил</w:t>
      </w:r>
      <w:r w:rsidR="00DF0D2D">
        <w:rPr>
          <w:rFonts w:ascii="Times New Roman" w:hAnsi="Times New Roman"/>
          <w:sz w:val="24"/>
          <w:szCs w:val="24"/>
        </w:rPr>
        <w:t>а</w:t>
      </w:r>
      <w:r w:rsidRPr="000F6B52">
        <w:rPr>
          <w:rFonts w:ascii="Times New Roman" w:hAnsi="Times New Roman"/>
          <w:sz w:val="24"/>
          <w:szCs w:val="24"/>
        </w:rPr>
        <w:t xml:space="preserve"> аттестат особого образца</w:t>
      </w:r>
      <w:r w:rsidR="003A5399" w:rsidRPr="000F6B52">
        <w:rPr>
          <w:rFonts w:ascii="Times New Roman" w:hAnsi="Times New Roman"/>
          <w:sz w:val="24"/>
          <w:szCs w:val="24"/>
        </w:rPr>
        <w:t xml:space="preserve"> и медал</w:t>
      </w:r>
      <w:r w:rsidR="00DF0D2D">
        <w:rPr>
          <w:rFonts w:ascii="Times New Roman" w:hAnsi="Times New Roman"/>
          <w:sz w:val="24"/>
          <w:szCs w:val="24"/>
        </w:rPr>
        <w:t>ь</w:t>
      </w:r>
      <w:r w:rsidR="003A5399" w:rsidRPr="000F6B52">
        <w:rPr>
          <w:rFonts w:ascii="Times New Roman" w:hAnsi="Times New Roman"/>
          <w:sz w:val="24"/>
          <w:szCs w:val="24"/>
        </w:rPr>
        <w:t xml:space="preserve"> «За особые успехи»</w:t>
      </w:r>
    </w:p>
    <w:p w:rsidR="00276FEC" w:rsidRDefault="00276FEC" w:rsidP="000B5F6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31B1E">
        <w:rPr>
          <w:rFonts w:ascii="Times New Roman" w:hAnsi="Times New Roman" w:cs="Times New Roman"/>
          <w:b/>
          <w:sz w:val="24"/>
          <w:szCs w:val="24"/>
        </w:rPr>
        <w:t>Для решения выявленных проблем</w:t>
      </w:r>
      <w:r w:rsidRPr="00131B1E">
        <w:rPr>
          <w:rFonts w:ascii="Times New Roman" w:hAnsi="Times New Roman" w:cs="Times New Roman"/>
          <w:sz w:val="24"/>
          <w:szCs w:val="24"/>
        </w:rPr>
        <w:t xml:space="preserve"> будет продолжено формирование трехкомпонентного подхода (система, процесс, результат) к оценке качества образования посредством: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B1E">
        <w:rPr>
          <w:rFonts w:ascii="Times New Roman" w:hAnsi="Times New Roman" w:cs="Times New Roman"/>
          <w:sz w:val="24"/>
          <w:szCs w:val="24"/>
        </w:rPr>
        <w:t xml:space="preserve">1) продолжение работы через проведение педсоветов, семинаров, МО;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2) анализа результатов ЕГЭ;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3) обсуждения педагогической целесообразности: способов оценивания, взаимозависимости компонентов предъявления требования и оценивания, возможности оценивания собственных достижений, соотнесения оценки внешних экспертов – с собственными оценками.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1B1E">
        <w:rPr>
          <w:rFonts w:ascii="Times New Roman" w:hAnsi="Times New Roman" w:cs="Times New Roman"/>
          <w:sz w:val="24"/>
          <w:szCs w:val="24"/>
        </w:rPr>
        <w:t xml:space="preserve">Результаты ЕГЭ 2024 года и контроль качества обученности обучающихся 11 класса выявил ряд пробелов: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1) недостаточное стимулирование познавательной активности школьников со стороны учителей, родителей обучающихся;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2) недостаточный уровень работы по индивидуализации и дифференциации обучения учащихся;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3) низкий уровень мотивации получения знаний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4) пропуски обучающимися учебных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 xml:space="preserve"> как по уважительной причине, так и без уважительной;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lastRenderedPageBreak/>
        <w:t xml:space="preserve">5)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ЕГЭ.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131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1. Администрации школы пересмотреть план подготовки выпускников 9-11-х классов к государственной итоговой аттестации, наметив более эффективные пути подготовки.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2. Особое внимание обратить на работу учителей-предметников с учащимися, испытывающими трудности в изучении основных предметов: русского языка и математики; учащихся, способных показать высокие результаты по этим предметам; учащихся, дающих стабильно низкие результаты.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3. Администрации школы в рамках внутришкольного контроля организовать контроль качества: - преподавания математики, биологии, обществознания, истории; - проведения дополнительных занятий по подготовке к государственной итоговой аттестации; - осуществления дифференцированного подхода к подготовке выпускников к государственной итоговой аттестации; - контроль проведения внеурочных занятий по предмету.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>4. Организовать участие выпускников в тренировочных ЕГЭ с последующим анализом результатов, рекомендовать обучающимся обращаться к организациям, проводящим независимую экспертизу качества знаний.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 5. Учителям-предметникам шире использовать интерактивные формы подготовки учащихся к ГИА; выработать эффективные формы обучения с применением дистанционных и электронных технологий.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6. Учителям-предметникам необходимо обратить внимание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>: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 - усвоение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 xml:space="preserve"> всех разделов школьного курса по предметам;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 - умение анализировать информацию, представленную в невербальной форме (схемы, рисунки, таблицы);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- выполнение программных практических работ, понимание основных понятий, умение применять их и приводить примеры;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- способность чётко формулировать свои мысли;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- изучить вопросы, вызывающие трудности при сдаче экзаменов;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lastRenderedPageBreak/>
        <w:t xml:space="preserve">- при проведении контрольных работ по типу ЕГЭ больше уделять внимание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правилам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 xml:space="preserve"> заполнения бланков ответов, бланков регистрации; - на совершенствование методики преподавания с учетом требований итоговой аттестации; </w:t>
      </w:r>
    </w:p>
    <w:p w:rsidR="00131B1E" w:rsidRDefault="00131B1E" w:rsidP="00131B1E">
      <w:pPr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 xml:space="preserve">- на воспитание в </w:t>
      </w:r>
      <w:proofErr w:type="gramStart"/>
      <w:r w:rsidRPr="00131B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1B1E">
        <w:rPr>
          <w:rFonts w:ascii="Times New Roman" w:hAnsi="Times New Roman" w:cs="Times New Roman"/>
          <w:sz w:val="24"/>
          <w:szCs w:val="24"/>
        </w:rPr>
        <w:t xml:space="preserve"> позитивного отношения к учению, самообразованию.</w:t>
      </w:r>
    </w:p>
    <w:p w:rsidR="000B5F6C" w:rsidRPr="00131B1E" w:rsidRDefault="000B5F6C" w:rsidP="0013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1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1B1E">
        <w:rPr>
          <w:rFonts w:ascii="Times New Roman" w:hAnsi="Times New Roman" w:cs="Times New Roman"/>
          <w:b/>
          <w:sz w:val="24"/>
          <w:szCs w:val="24"/>
        </w:rPr>
        <w:t>. Комплексный план мероприятий</w:t>
      </w:r>
    </w:p>
    <w:p w:rsidR="000B5F6C" w:rsidRPr="00131B1E" w:rsidRDefault="000B5F6C" w:rsidP="0013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1E">
        <w:rPr>
          <w:rFonts w:ascii="Times New Roman" w:hAnsi="Times New Roman" w:cs="Times New Roman"/>
          <w:b/>
          <w:sz w:val="24"/>
          <w:szCs w:val="24"/>
        </w:rPr>
        <w:t>на 202</w:t>
      </w:r>
      <w:r w:rsidR="00131B1E" w:rsidRPr="00131B1E">
        <w:rPr>
          <w:rFonts w:ascii="Times New Roman" w:hAnsi="Times New Roman" w:cs="Times New Roman"/>
          <w:b/>
          <w:sz w:val="24"/>
          <w:szCs w:val="24"/>
        </w:rPr>
        <w:t>4</w:t>
      </w:r>
      <w:r w:rsidRPr="00131B1E">
        <w:rPr>
          <w:rFonts w:ascii="Times New Roman" w:hAnsi="Times New Roman" w:cs="Times New Roman"/>
          <w:b/>
          <w:sz w:val="24"/>
          <w:szCs w:val="24"/>
        </w:rPr>
        <w:t>-202</w:t>
      </w:r>
      <w:r w:rsidR="00131B1E" w:rsidRPr="00131B1E">
        <w:rPr>
          <w:rFonts w:ascii="Times New Roman" w:hAnsi="Times New Roman" w:cs="Times New Roman"/>
          <w:b/>
          <w:sz w:val="24"/>
          <w:szCs w:val="24"/>
        </w:rPr>
        <w:t>5</w:t>
      </w:r>
      <w:r w:rsidRPr="00131B1E">
        <w:rPr>
          <w:rFonts w:ascii="Times New Roman" w:hAnsi="Times New Roman" w:cs="Times New Roman"/>
          <w:b/>
          <w:sz w:val="24"/>
          <w:szCs w:val="24"/>
        </w:rPr>
        <w:t xml:space="preserve"> учебный год по повышению качества образования и сокращению доли выпускников, не преодолевающих минимальный порог на ЕГЭ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Цель: Реализация прав выпускников на получение качественного образования.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Обеспечение непрерывного психолого-педагогического сопровождения выпускников 11 класса в процессе подготовки к государственной итоговой аттестации в форме ЕГЭ.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 xml:space="preserve">Сопровождение </w:t>
      </w:r>
      <w:proofErr w:type="gramStart"/>
      <w:r w:rsidRPr="000F6B52">
        <w:rPr>
          <w:color w:val="000000"/>
        </w:rPr>
        <w:t>обучающихся</w:t>
      </w:r>
      <w:proofErr w:type="gramEnd"/>
      <w:r w:rsidRPr="000F6B52">
        <w:rPr>
          <w:color w:val="000000"/>
        </w:rPr>
        <w:t xml:space="preserve"> «группы риска».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Повышение уровня образования педагога через предметные курсы, обменом опыта, самообразованием.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 xml:space="preserve">Индикаторы </w:t>
      </w:r>
      <w:proofErr w:type="gramStart"/>
      <w:r w:rsidRPr="000F6B52">
        <w:rPr>
          <w:color w:val="000000"/>
        </w:rPr>
        <w:t>качества результатов реализации плана мероприятий</w:t>
      </w:r>
      <w:proofErr w:type="gramEnd"/>
      <w:r w:rsidRPr="000F6B52">
        <w:rPr>
          <w:color w:val="000000"/>
        </w:rPr>
        <w:t xml:space="preserve"> по повышению уровня подготовки выпускников к сдаче ЕГЭ: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Сокращение числа выпускников 11 класса, не прошедших государственную итоговую аттестацию.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Доля выпускников 11 класса, преодолевших минимальный порог по предметам по выбору.</w:t>
      </w:r>
    </w:p>
    <w:p w:rsidR="003A5399" w:rsidRPr="000F6B52" w:rsidRDefault="003A5399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</w:p>
    <w:tbl>
      <w:tblPr>
        <w:tblStyle w:val="af4"/>
        <w:tblW w:w="16020" w:type="dxa"/>
        <w:tblInd w:w="-714" w:type="dxa"/>
        <w:tblLayout w:type="fixed"/>
        <w:tblLook w:val="04A0"/>
      </w:tblPr>
      <w:tblGrid>
        <w:gridCol w:w="459"/>
        <w:gridCol w:w="9577"/>
        <w:gridCol w:w="1843"/>
        <w:gridCol w:w="4141"/>
      </w:tblGrid>
      <w:tr w:rsidR="000B5F6C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B5F6C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 w:rsidP="00131B1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Анализ результатов ЕГЭ 202</w:t>
            </w:r>
            <w:r w:rsidR="00131B1E">
              <w:rPr>
                <w:rFonts w:ascii="Times New Roman" w:hAnsi="Times New Roman"/>
                <w:sz w:val="24"/>
                <w:szCs w:val="24"/>
              </w:rPr>
              <w:t>4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 w:rsidP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Ш</w:t>
            </w:r>
            <w:r w:rsidR="000B5F6C" w:rsidRPr="000F6B52">
              <w:rPr>
                <w:rFonts w:ascii="Times New Roman" w:hAnsi="Times New Roman"/>
                <w:sz w:val="24"/>
                <w:szCs w:val="24"/>
              </w:rPr>
              <w:t>кольны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0B5F6C" w:rsidRPr="000F6B52">
              <w:rPr>
                <w:rFonts w:ascii="Times New Roman" w:hAnsi="Times New Roman"/>
                <w:sz w:val="24"/>
                <w:szCs w:val="24"/>
              </w:rPr>
              <w:t>координатор ГИА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плана-графика («дорожная карта») подготовки, организации и проведения государственной итоговой аттестации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«группы риска» выпускников 11 класса для организации индивидуальной работы по устранению учебных дефицитов и повышению учебной мотивации и </w:t>
            </w:r>
            <w:proofErr w:type="gram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групп</w:t>
            </w:r>
            <w:proofErr w:type="gram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потенциальных высокобалльников для организации индивидуальной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планов индивидуальной работы с учащимися «группами риска» (или имеющими низкую мотивацию к обучению) и учащимися, включенными в группы потенциальных высокобалльников на основе результатов диагностических контрольных </w:t>
            </w: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графика повышения квалификации учителей-предметников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учителями мероприятий, направленных на повышение профессионального уровня учителей-предметников (мастер-классы, открытые уроки)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проблем освоения </w:t>
            </w:r>
            <w:proofErr w:type="gram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образовательных программ (предметное содержание)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корректировка плана мероприятий по повышению качества предметного образования, предупреждения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Проведение консультаций по подготовке к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Проведение школьных репетиционных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Мониторинг успеваемости обучающихся по итогам полугодий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Участие в муниципальных, региональных тренировочных мероприятий в формате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по плану МОиНРК, РОО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мероприятий с родителями (законными представителями обучающихся) по повышению психолого-педагогической компетентности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Внутришкольный контроль: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работы с детьми, испытывающими трудности в обучении,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соответствие результатов внутренней и внешней оценки выпускников,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образовательных программ, 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качество подготовки выпускников к ГИА,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посещение уроков,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работа классного руководителя с обучающимися и их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Школьный координатор  ГИА Ельсаева Т.М.</w:t>
            </w:r>
          </w:p>
        </w:tc>
      </w:tr>
    </w:tbl>
    <w:p w:rsidR="000B5F6C" w:rsidRPr="000F6B52" w:rsidRDefault="000B5F6C" w:rsidP="003A5399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widowControl w:val="0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    </w:t>
      </w:r>
    </w:p>
    <w:p w:rsidR="000B5F6C" w:rsidRPr="000F6B52" w:rsidRDefault="003A5399" w:rsidP="003A5399">
      <w:pPr>
        <w:widowControl w:val="0"/>
        <w:tabs>
          <w:tab w:val="left" w:pos="308"/>
        </w:tabs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Р </w:t>
      </w:r>
      <w:r w:rsidRPr="000F6B52">
        <w:rPr>
          <w:rFonts w:ascii="Times New Roman" w:hAnsi="Times New Roman" w:cs="Times New Roman"/>
          <w:sz w:val="24"/>
          <w:szCs w:val="24"/>
        </w:rPr>
        <w:t xml:space="preserve">                       Т.М.Ельсаева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A6976" w:rsidRDefault="000A6976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4" w:tblpY="-137"/>
        <w:tblW w:w="15114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15114"/>
      </w:tblGrid>
      <w:tr w:rsidR="008A6B32" w:rsidTr="008A6B32">
        <w:trPr>
          <w:trHeight w:val="10105"/>
        </w:trPr>
        <w:tc>
          <w:tcPr>
            <w:tcW w:w="15114" w:type="dxa"/>
          </w:tcPr>
          <w:p w:rsid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D44128" w:rsidRDefault="008A6B32" w:rsidP="008A6B32">
            <w:pPr>
              <w:tabs>
                <w:tab w:val="left" w:pos="6311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>АНАЛИЗ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ЕГЭ</w:t>
            </w:r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202</w:t>
            </w:r>
            <w:r w:rsidR="00D44128" w:rsidRPr="00D44128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  <w:p w:rsidR="008A6B32" w:rsidRPr="000F6B52" w:rsidRDefault="008A6B32" w:rsidP="008A6B32">
            <w:pPr>
              <w:tabs>
                <w:tab w:val="left" w:pos="6311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>МБОУ «СОШ № 2 с. Мартан-Чу»</w:t>
            </w:r>
          </w:p>
          <w:p w:rsidR="008A6B32" w:rsidRPr="008A6B32" w:rsidRDefault="008A6B32" w:rsidP="008A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Pr="000F6B52" w:rsidRDefault="000F6B52" w:rsidP="000F6B52">
      <w:pPr>
        <w:tabs>
          <w:tab w:val="left" w:pos="631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0F6B52" w:rsidRPr="000F6B52" w:rsidSect="00DC3397">
      <w:foot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756" w:rsidRDefault="00AB7756" w:rsidP="00DC3397">
      <w:pPr>
        <w:spacing w:after="0" w:line="240" w:lineRule="auto"/>
      </w:pPr>
      <w:r>
        <w:separator/>
      </w:r>
    </w:p>
  </w:endnote>
  <w:endnote w:type="continuationSeparator" w:id="1">
    <w:p w:rsidR="00AB7756" w:rsidRDefault="00AB7756" w:rsidP="00DC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2657"/>
      <w:docPartObj>
        <w:docPartGallery w:val="Page Numbers (Bottom of Page)"/>
        <w:docPartUnique/>
      </w:docPartObj>
    </w:sdtPr>
    <w:sdtContent>
      <w:p w:rsidR="00AB7756" w:rsidRDefault="00AB7756">
        <w:pPr>
          <w:pStyle w:val="a9"/>
          <w:jc w:val="center"/>
        </w:pPr>
        <w:fldSimple w:instr=" PAGE   \* MERGEFORMAT ">
          <w:r w:rsidR="00131B1E">
            <w:rPr>
              <w:noProof/>
            </w:rPr>
            <w:t>20</w:t>
          </w:r>
        </w:fldSimple>
      </w:p>
    </w:sdtContent>
  </w:sdt>
  <w:p w:rsidR="00AB7756" w:rsidRDefault="00AB77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756" w:rsidRDefault="00AB7756" w:rsidP="00DC3397">
      <w:pPr>
        <w:spacing w:after="0" w:line="240" w:lineRule="auto"/>
      </w:pPr>
      <w:r>
        <w:separator/>
      </w:r>
    </w:p>
  </w:footnote>
  <w:footnote w:type="continuationSeparator" w:id="1">
    <w:p w:rsidR="00AB7756" w:rsidRDefault="00AB7756" w:rsidP="00DC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963"/>
    <w:multiLevelType w:val="multilevel"/>
    <w:tmpl w:val="458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F2CA9"/>
    <w:multiLevelType w:val="multilevel"/>
    <w:tmpl w:val="997E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4653A"/>
    <w:multiLevelType w:val="hybridMultilevel"/>
    <w:tmpl w:val="44283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D587C"/>
    <w:multiLevelType w:val="hybridMultilevel"/>
    <w:tmpl w:val="60A27E20"/>
    <w:lvl w:ilvl="0" w:tplc="173CA05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D3141"/>
    <w:multiLevelType w:val="multilevel"/>
    <w:tmpl w:val="7AB6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032ED"/>
    <w:multiLevelType w:val="hybridMultilevel"/>
    <w:tmpl w:val="C304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027FA"/>
    <w:multiLevelType w:val="multilevel"/>
    <w:tmpl w:val="D9B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0115A"/>
    <w:multiLevelType w:val="hybridMultilevel"/>
    <w:tmpl w:val="9C8A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556FC"/>
    <w:multiLevelType w:val="multilevel"/>
    <w:tmpl w:val="7A3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81491"/>
    <w:multiLevelType w:val="hybridMultilevel"/>
    <w:tmpl w:val="5038D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E4D1F"/>
    <w:multiLevelType w:val="hybridMultilevel"/>
    <w:tmpl w:val="CFD0DDC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81A95"/>
    <w:multiLevelType w:val="hybridMultilevel"/>
    <w:tmpl w:val="0402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93406"/>
    <w:multiLevelType w:val="hybridMultilevel"/>
    <w:tmpl w:val="3912E16E"/>
    <w:lvl w:ilvl="0" w:tplc="AF32BAA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E2AF2"/>
    <w:multiLevelType w:val="multilevel"/>
    <w:tmpl w:val="7806E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B50219"/>
    <w:multiLevelType w:val="hybridMultilevel"/>
    <w:tmpl w:val="00A066B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20038"/>
    <w:multiLevelType w:val="hybridMultilevel"/>
    <w:tmpl w:val="3AAAE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B86A5A"/>
    <w:multiLevelType w:val="hybridMultilevel"/>
    <w:tmpl w:val="B6849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72C64"/>
    <w:multiLevelType w:val="hybridMultilevel"/>
    <w:tmpl w:val="7A1E2B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1A5FB2"/>
    <w:multiLevelType w:val="hybridMultilevel"/>
    <w:tmpl w:val="D764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B79A7"/>
    <w:multiLevelType w:val="hybridMultilevel"/>
    <w:tmpl w:val="918AC70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53CE6"/>
    <w:multiLevelType w:val="multilevel"/>
    <w:tmpl w:val="2E2A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C3E95"/>
    <w:multiLevelType w:val="hybridMultilevel"/>
    <w:tmpl w:val="307A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D1BA2"/>
    <w:multiLevelType w:val="multilevel"/>
    <w:tmpl w:val="A86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5C31AA"/>
    <w:multiLevelType w:val="hybridMultilevel"/>
    <w:tmpl w:val="2AAC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B5146"/>
    <w:multiLevelType w:val="hybridMultilevel"/>
    <w:tmpl w:val="DF206E4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3"/>
  </w:num>
  <w:num w:numId="27">
    <w:abstractNumId w:val="24"/>
  </w:num>
  <w:num w:numId="28">
    <w:abstractNumId w:val="11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5F6C"/>
    <w:rsid w:val="00067C99"/>
    <w:rsid w:val="000A6976"/>
    <w:rsid w:val="000B2C40"/>
    <w:rsid w:val="000B5F6C"/>
    <w:rsid w:val="000F6B52"/>
    <w:rsid w:val="00131B1E"/>
    <w:rsid w:val="00145670"/>
    <w:rsid w:val="001B7296"/>
    <w:rsid w:val="00211BDE"/>
    <w:rsid w:val="002718D4"/>
    <w:rsid w:val="00276FEC"/>
    <w:rsid w:val="002B1E41"/>
    <w:rsid w:val="002D2C7B"/>
    <w:rsid w:val="003A5399"/>
    <w:rsid w:val="00400DC4"/>
    <w:rsid w:val="004C4E3E"/>
    <w:rsid w:val="00523F84"/>
    <w:rsid w:val="00544B16"/>
    <w:rsid w:val="00587280"/>
    <w:rsid w:val="00591815"/>
    <w:rsid w:val="005A4688"/>
    <w:rsid w:val="005C0C93"/>
    <w:rsid w:val="006D394B"/>
    <w:rsid w:val="00750B22"/>
    <w:rsid w:val="008A6B32"/>
    <w:rsid w:val="008F056D"/>
    <w:rsid w:val="00934944"/>
    <w:rsid w:val="00990190"/>
    <w:rsid w:val="009A32A0"/>
    <w:rsid w:val="00A35F8B"/>
    <w:rsid w:val="00AB7756"/>
    <w:rsid w:val="00B17EA5"/>
    <w:rsid w:val="00B5279F"/>
    <w:rsid w:val="00BB2924"/>
    <w:rsid w:val="00C62954"/>
    <w:rsid w:val="00D44128"/>
    <w:rsid w:val="00DC3397"/>
    <w:rsid w:val="00DF0D2D"/>
    <w:rsid w:val="00E7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76"/>
  </w:style>
  <w:style w:type="paragraph" w:styleId="1">
    <w:name w:val="heading 1"/>
    <w:basedOn w:val="a"/>
    <w:next w:val="a"/>
    <w:link w:val="10"/>
    <w:qFormat/>
    <w:rsid w:val="000B5F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B5F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B5F6C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0B5F6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5F6C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uiPriority w:val="99"/>
    <w:unhideWhenUsed/>
    <w:qFormat/>
    <w:rsid w:val="000B5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7"/>
    <w:uiPriority w:val="99"/>
    <w:semiHidden/>
    <w:locked/>
    <w:rsid w:val="000B5F6C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locked/>
    <w:rsid w:val="000B5F6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a"/>
    <w:semiHidden/>
    <w:locked/>
    <w:rsid w:val="000B5F6C"/>
    <w:rPr>
      <w:rFonts w:ascii="Times New Roman" w:eastAsia="Times New Roman" w:hAnsi="Times New Roman" w:cs="Times New Roman"/>
    </w:rPr>
  </w:style>
  <w:style w:type="character" w:customStyle="1" w:styleId="21">
    <w:name w:val="Основной текст с отступом 2 Знак"/>
    <w:basedOn w:val="a0"/>
    <w:link w:val="22"/>
    <w:semiHidden/>
    <w:locked/>
    <w:rsid w:val="000B5F6C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Текст выноски Знак2"/>
    <w:basedOn w:val="a0"/>
    <w:link w:val="ab"/>
    <w:uiPriority w:val="99"/>
    <w:semiHidden/>
    <w:locked/>
    <w:rsid w:val="000B5F6C"/>
    <w:rPr>
      <w:rFonts w:ascii="Tahoma" w:eastAsia="Times New Roman" w:hAnsi="Tahoma" w:cs="Tahoma"/>
      <w:sz w:val="16"/>
      <w:szCs w:val="16"/>
    </w:rPr>
  </w:style>
  <w:style w:type="character" w:customStyle="1" w:styleId="ac">
    <w:name w:val="Без интервала Знак"/>
    <w:aliases w:val="основа Знак"/>
    <w:basedOn w:val="a0"/>
    <w:link w:val="ad"/>
    <w:uiPriority w:val="1"/>
    <w:locked/>
    <w:rsid w:val="000B5F6C"/>
    <w:rPr>
      <w:rFonts w:ascii="Calibri" w:eastAsia="Calibri" w:hAnsi="Calibri" w:cs="Times New Roman"/>
    </w:rPr>
  </w:style>
  <w:style w:type="paragraph" w:styleId="ad">
    <w:name w:val="No Spacing"/>
    <w:aliases w:val="основа"/>
    <w:link w:val="ac"/>
    <w:uiPriority w:val="1"/>
    <w:qFormat/>
    <w:rsid w:val="000B5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locked/>
    <w:rsid w:val="000B5F6C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qFormat/>
    <w:rsid w:val="000B5F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e">
    <w:name w:val="Стиль"/>
    <w:uiPriority w:val="99"/>
    <w:qFormat/>
    <w:rsid w:val="000B5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">
    <w:name w:val="c4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Без интервала2"/>
    <w:uiPriority w:val="99"/>
    <w:qFormat/>
    <w:rsid w:val="000B5F6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30c13">
    <w:name w:val="c30 c13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7">
    <w:name w:val="c0 c17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c34">
    <w:name w:val="c13 c34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0B5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0B5F6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_"/>
    <w:basedOn w:val="a0"/>
    <w:link w:val="3"/>
    <w:locked/>
    <w:rsid w:val="000B5F6C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qFormat/>
    <w:rsid w:val="000B5F6C"/>
    <w:pPr>
      <w:widowControl w:val="0"/>
      <w:shd w:val="clear" w:color="auto" w:fill="FFFFFF"/>
      <w:spacing w:after="300" w:line="274" w:lineRule="exact"/>
      <w:ind w:hanging="300"/>
    </w:pPr>
    <w:rPr>
      <w:sz w:val="23"/>
      <w:szCs w:val="23"/>
    </w:rPr>
  </w:style>
  <w:style w:type="paragraph" w:customStyle="1" w:styleId="25">
    <w:name w:val="Абзац списка2"/>
    <w:basedOn w:val="a"/>
    <w:uiPriority w:val="99"/>
    <w:qFormat/>
    <w:rsid w:val="000B5F6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2c31">
    <w:name w:val="c2 c31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31">
    <w:name w:val="c43 c31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locked/>
    <w:rsid w:val="000B5F6C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0B5F6C"/>
    <w:pPr>
      <w:shd w:val="clear" w:color="auto" w:fill="FFFFFF"/>
      <w:spacing w:after="0" w:line="360" w:lineRule="exact"/>
      <w:jc w:val="center"/>
      <w:outlineLvl w:val="0"/>
    </w:pPr>
    <w:rPr>
      <w:rFonts w:ascii="Times New Roman" w:eastAsia="Times New Roman" w:hAnsi="Times New Roman" w:cs="Times New Roman"/>
      <w:spacing w:val="3"/>
      <w:sz w:val="29"/>
      <w:szCs w:val="29"/>
    </w:rPr>
  </w:style>
  <w:style w:type="character" w:customStyle="1" w:styleId="30">
    <w:name w:val="Основной текст (3)_"/>
    <w:basedOn w:val="a0"/>
    <w:link w:val="31"/>
    <w:locked/>
    <w:rsid w:val="000B5F6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0B5F6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22">
    <w:name w:val="c22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B5F6C"/>
    <w:pPr>
      <w:widowControl w:val="0"/>
      <w:autoSpaceDE w:val="0"/>
      <w:autoSpaceDN w:val="0"/>
      <w:spacing w:before="27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16">
    <w:name w:val="c16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0B5F6C"/>
    <w:pPr>
      <w:suppressAutoHyphens/>
      <w:autoSpaceDN w:val="0"/>
    </w:pPr>
    <w:rPr>
      <w:rFonts w:ascii="Calibri" w:eastAsia="Calibri" w:hAnsi="Calibri" w:cs="Times New Roman"/>
      <w:kern w:val="3"/>
      <w:lang w:eastAsia="en-US"/>
    </w:rPr>
  </w:style>
  <w:style w:type="paragraph" w:styleId="a9">
    <w:name w:val="footer"/>
    <w:basedOn w:val="a"/>
    <w:link w:val="a8"/>
    <w:uiPriority w:val="99"/>
    <w:unhideWhenUsed/>
    <w:rsid w:val="000B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0B5F6C"/>
  </w:style>
  <w:style w:type="paragraph" w:styleId="aa">
    <w:name w:val="Body Text"/>
    <w:basedOn w:val="a"/>
    <w:link w:val="11"/>
    <w:semiHidden/>
    <w:unhideWhenUsed/>
    <w:rsid w:val="000B5F6C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semiHidden/>
    <w:rsid w:val="000B5F6C"/>
  </w:style>
  <w:style w:type="paragraph" w:styleId="22">
    <w:name w:val="Body Text Indent 2"/>
    <w:basedOn w:val="a"/>
    <w:link w:val="21"/>
    <w:semiHidden/>
    <w:unhideWhenUsed/>
    <w:rsid w:val="000B5F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0B5F6C"/>
  </w:style>
  <w:style w:type="character" w:customStyle="1" w:styleId="c6">
    <w:name w:val="c6"/>
    <w:basedOn w:val="a0"/>
    <w:rsid w:val="000B5F6C"/>
  </w:style>
  <w:style w:type="character" w:customStyle="1" w:styleId="c45">
    <w:name w:val="c45"/>
    <w:basedOn w:val="a0"/>
    <w:rsid w:val="000B5F6C"/>
  </w:style>
  <w:style w:type="character" w:customStyle="1" w:styleId="dropdown-user-namefirst-letter">
    <w:name w:val="dropdown-user-name__first-letter"/>
    <w:basedOn w:val="a0"/>
    <w:rsid w:val="000B5F6C"/>
  </w:style>
  <w:style w:type="character" w:customStyle="1" w:styleId="26">
    <w:name w:val="Основной текст (2)"/>
    <w:basedOn w:val="a0"/>
    <w:rsid w:val="000B5F6C"/>
    <w:rPr>
      <w:b/>
      <w:bCs/>
      <w:sz w:val="25"/>
      <w:szCs w:val="25"/>
      <w:lang w:bidi="ar-SA"/>
    </w:rPr>
  </w:style>
  <w:style w:type="character" w:customStyle="1" w:styleId="af1">
    <w:name w:val="Основной текст + Полужирный"/>
    <w:basedOn w:val="af0"/>
    <w:rsid w:val="000B5F6C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character" w:customStyle="1" w:styleId="11pt">
    <w:name w:val="Основной текст + 11 pt"/>
    <w:basedOn w:val="af0"/>
    <w:rsid w:val="000B5F6C"/>
    <w:rPr>
      <w:rFonts w:ascii="Times New Roman" w:eastAsia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  <w:lang w:eastAsia="ru-RU"/>
    </w:rPr>
  </w:style>
  <w:style w:type="character" w:customStyle="1" w:styleId="c11">
    <w:name w:val="c11"/>
    <w:basedOn w:val="a0"/>
    <w:rsid w:val="000B5F6C"/>
  </w:style>
  <w:style w:type="character" w:customStyle="1" w:styleId="apple-converted-space">
    <w:name w:val="apple-converted-space"/>
    <w:basedOn w:val="a0"/>
    <w:rsid w:val="000B5F6C"/>
  </w:style>
  <w:style w:type="character" w:customStyle="1" w:styleId="c2">
    <w:name w:val="c2"/>
    <w:basedOn w:val="a0"/>
    <w:rsid w:val="000B5F6C"/>
  </w:style>
  <w:style w:type="character" w:customStyle="1" w:styleId="c12">
    <w:name w:val="c12"/>
    <w:rsid w:val="000B5F6C"/>
  </w:style>
  <w:style w:type="paragraph" w:styleId="ab">
    <w:name w:val="Balloon Text"/>
    <w:basedOn w:val="a"/>
    <w:link w:val="23"/>
    <w:uiPriority w:val="99"/>
    <w:semiHidden/>
    <w:unhideWhenUsed/>
    <w:rsid w:val="000B5F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rsid w:val="000B5F6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locked/>
    <w:rsid w:val="000B5F6C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c9">
    <w:name w:val="c9"/>
    <w:basedOn w:val="a0"/>
    <w:rsid w:val="000B5F6C"/>
  </w:style>
  <w:style w:type="character" w:customStyle="1" w:styleId="c33">
    <w:name w:val="c33"/>
    <w:basedOn w:val="a0"/>
    <w:rsid w:val="000B5F6C"/>
  </w:style>
  <w:style w:type="character" w:customStyle="1" w:styleId="27">
    <w:name w:val="Основной текст (2)_"/>
    <w:basedOn w:val="a0"/>
    <w:rsid w:val="000B5F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3pt">
    <w:name w:val="Основной текст (2) + Интервал 3 pt"/>
    <w:basedOn w:val="27"/>
    <w:rsid w:val="000B5F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fontstyle01">
    <w:name w:val="fontstyle01"/>
    <w:basedOn w:val="a0"/>
    <w:rsid w:val="000B5F6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7">
    <w:name w:val="c7"/>
    <w:basedOn w:val="a0"/>
    <w:rsid w:val="000B5F6C"/>
  </w:style>
  <w:style w:type="character" w:customStyle="1" w:styleId="c18">
    <w:name w:val="c18"/>
    <w:basedOn w:val="a0"/>
    <w:rsid w:val="000B5F6C"/>
  </w:style>
  <w:style w:type="character" w:customStyle="1" w:styleId="af3">
    <w:name w:val="_"/>
    <w:basedOn w:val="a0"/>
    <w:rsid w:val="000B5F6C"/>
  </w:style>
  <w:style w:type="character" w:customStyle="1" w:styleId="ff4">
    <w:name w:val="ff4"/>
    <w:basedOn w:val="a0"/>
    <w:rsid w:val="000B5F6C"/>
  </w:style>
  <w:style w:type="character" w:customStyle="1" w:styleId="ff3">
    <w:name w:val="ff3"/>
    <w:basedOn w:val="a0"/>
    <w:rsid w:val="000B5F6C"/>
  </w:style>
  <w:style w:type="character" w:customStyle="1" w:styleId="ff2">
    <w:name w:val="ff2"/>
    <w:basedOn w:val="a0"/>
    <w:rsid w:val="000B5F6C"/>
  </w:style>
  <w:style w:type="character" w:customStyle="1" w:styleId="ff5">
    <w:name w:val="ff5"/>
    <w:basedOn w:val="a0"/>
    <w:rsid w:val="000B5F6C"/>
  </w:style>
  <w:style w:type="character" w:customStyle="1" w:styleId="c8">
    <w:name w:val="c8"/>
    <w:basedOn w:val="a0"/>
    <w:rsid w:val="000B5F6C"/>
  </w:style>
  <w:style w:type="character" w:customStyle="1" w:styleId="c3">
    <w:name w:val="c3"/>
    <w:basedOn w:val="a0"/>
    <w:rsid w:val="000B5F6C"/>
  </w:style>
  <w:style w:type="paragraph" w:styleId="a7">
    <w:name w:val="header"/>
    <w:basedOn w:val="a"/>
    <w:link w:val="a6"/>
    <w:uiPriority w:val="99"/>
    <w:semiHidden/>
    <w:unhideWhenUsed/>
    <w:rsid w:val="000B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Верхний колонтитул Знак1"/>
    <w:basedOn w:val="a0"/>
    <w:uiPriority w:val="99"/>
    <w:semiHidden/>
    <w:rsid w:val="000B5F6C"/>
  </w:style>
  <w:style w:type="table" w:styleId="af4">
    <w:name w:val="Table Grid"/>
    <w:basedOn w:val="a1"/>
    <w:uiPriority w:val="39"/>
    <w:qFormat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B5F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uiPriority w:val="59"/>
    <w:rsid w:val="000B5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0B5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0B5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DC3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cs typeface="Microsoft Tai Le" pitchFamily="34" charset="0"/>
              </a:rPr>
              <a:t>Выбираемость предметов для сдачи ЕГЭ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биология</c:v>
                </c:pt>
                <c:pt idx="1">
                  <c:v>обществ.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FB-445B-9933-84A1F4907A6B}"/>
            </c:ext>
          </c:extLst>
        </c:ser>
        <c:shape val="cone"/>
        <c:axId val="114371968"/>
        <c:axId val="114455680"/>
        <c:axId val="0"/>
      </c:bar3DChart>
      <c:catAx>
        <c:axId val="114371968"/>
        <c:scaling>
          <c:orientation val="minMax"/>
        </c:scaling>
        <c:axPos val="b"/>
        <c:numFmt formatCode="General" sourceLinked="0"/>
        <c:tickLblPos val="nextTo"/>
        <c:crossAx val="114455680"/>
        <c:crosses val="autoZero"/>
        <c:auto val="1"/>
        <c:lblAlgn val="ctr"/>
        <c:lblOffset val="100"/>
      </c:catAx>
      <c:valAx>
        <c:axId val="114455680"/>
        <c:scaling>
          <c:orientation val="minMax"/>
        </c:scaling>
        <c:axPos val="l"/>
        <c:majorGridlines/>
        <c:numFmt formatCode="General" sourceLinked="1"/>
        <c:tickLblPos val="nextTo"/>
        <c:crossAx val="11437196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обществ</c:v>
                </c:pt>
                <c:pt idx="5">
                  <c:v>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76-42BA-BD9D-1379C13C3C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обществ</c:v>
                </c:pt>
                <c:pt idx="5">
                  <c:v>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47</c:v>
                </c:pt>
                <c:pt idx="1">
                  <c:v>93.3</c:v>
                </c:pt>
                <c:pt idx="2">
                  <c:v>75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76-42BA-BD9D-1379C13C3C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обществ</c:v>
                </c:pt>
                <c:pt idx="5">
                  <c:v>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58.4</c:v>
                </c:pt>
                <c:pt idx="1">
                  <c:v>13</c:v>
                </c:pt>
                <c:pt idx="2">
                  <c:v>48</c:v>
                </c:pt>
                <c:pt idx="3">
                  <c:v>32.5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76-42BA-BD9D-1379C13C3CD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обществ</c:v>
                </c:pt>
                <c:pt idx="5">
                  <c:v> 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51.5</c:v>
                </c:pt>
                <c:pt idx="1">
                  <c:v>78.900000000000006</c:v>
                </c:pt>
                <c:pt idx="2">
                  <c:v>66</c:v>
                </c:pt>
                <c:pt idx="3">
                  <c:v>18</c:v>
                </c:pt>
              </c:numCache>
            </c:numRef>
          </c:val>
        </c:ser>
        <c:shape val="cone"/>
        <c:axId val="115040640"/>
        <c:axId val="115042176"/>
        <c:axId val="0"/>
      </c:bar3DChart>
      <c:catAx>
        <c:axId val="115040640"/>
        <c:scaling>
          <c:orientation val="minMax"/>
        </c:scaling>
        <c:axPos val="b"/>
        <c:numFmt formatCode="General" sourceLinked="0"/>
        <c:tickLblPos val="nextTo"/>
        <c:crossAx val="115042176"/>
        <c:crosses val="autoZero"/>
        <c:auto val="1"/>
        <c:lblAlgn val="ctr"/>
        <c:lblOffset val="100"/>
      </c:catAx>
      <c:valAx>
        <c:axId val="115042176"/>
        <c:scaling>
          <c:orientation val="minMax"/>
        </c:scaling>
        <c:axPos val="l"/>
        <c:majorGridlines/>
        <c:numFmt formatCode="General" sourceLinked="1"/>
        <c:tickLblPos val="nextTo"/>
        <c:crossAx val="11504064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FC72-E7F6-46A6-8AA5-14D951E8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29</Pages>
  <Words>7051</Words>
  <Characters>40192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20</cp:revision>
  <cp:lastPrinted>2024-09-01T15:39:00Z</cp:lastPrinted>
  <dcterms:created xsi:type="dcterms:W3CDTF">2023-07-19T18:06:00Z</dcterms:created>
  <dcterms:modified xsi:type="dcterms:W3CDTF">2024-09-01T15:39:00Z</dcterms:modified>
</cp:coreProperties>
</file>