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ЧЕЧЕНСКОЙ РЕСПУБЛИКИ</w:t>
      </w: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УРУС-МАРТАНОВСКОГО МУНИЦИПАЛЬНОГО РАЙОНА</w:t>
      </w: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F11BE" w:rsidRDefault="009F11BE" w:rsidP="009F11B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F11BE" w:rsidRPr="006964C1" w:rsidRDefault="009F11BE" w:rsidP="009F11B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4C1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9F11BE" w:rsidRPr="006964C1" w:rsidRDefault="009F11BE" w:rsidP="00B6342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4C1">
        <w:rPr>
          <w:rFonts w:ascii="Times New Roman" w:hAnsi="Times New Roman" w:cs="Times New Roman"/>
          <w:b/>
          <w:sz w:val="32"/>
          <w:szCs w:val="32"/>
        </w:rPr>
        <w:t>регионального (сентябрь)</w:t>
      </w:r>
      <w:r w:rsidR="00B63421" w:rsidRPr="006964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4C1">
        <w:rPr>
          <w:rFonts w:ascii="Times New Roman" w:hAnsi="Times New Roman" w:cs="Times New Roman"/>
          <w:b/>
          <w:sz w:val="32"/>
          <w:szCs w:val="32"/>
        </w:rPr>
        <w:t>исследовани</w:t>
      </w:r>
      <w:r w:rsidR="00B63421" w:rsidRPr="006964C1">
        <w:rPr>
          <w:rFonts w:ascii="Times New Roman" w:hAnsi="Times New Roman" w:cs="Times New Roman"/>
          <w:b/>
          <w:sz w:val="32"/>
          <w:szCs w:val="32"/>
        </w:rPr>
        <w:t>я</w:t>
      </w:r>
    </w:p>
    <w:p w:rsidR="009F11BE" w:rsidRPr="006964C1" w:rsidRDefault="009F11BE" w:rsidP="009F11B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4C1">
        <w:rPr>
          <w:rFonts w:ascii="Times New Roman" w:hAnsi="Times New Roman" w:cs="Times New Roman"/>
          <w:b/>
          <w:sz w:val="32"/>
          <w:szCs w:val="32"/>
        </w:rPr>
        <w:t xml:space="preserve">«ОЦЕНКА ГОТОВНОСТИ ОБУЧАЮЩИХСЯ 1-Х КЛАССОВ ОБРАЗОВАТЕЛЬНЫХ ОРГАНИЗАЦИЙ </w:t>
      </w:r>
    </w:p>
    <w:p w:rsidR="009F11BE" w:rsidRPr="006964C1" w:rsidRDefault="009F11BE" w:rsidP="009F11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4C1">
        <w:rPr>
          <w:rFonts w:ascii="Times New Roman" w:hAnsi="Times New Roman" w:cs="Times New Roman"/>
          <w:b/>
          <w:sz w:val="32"/>
          <w:szCs w:val="32"/>
        </w:rPr>
        <w:t>УРУС-МАРТАНОВСКОГО РАЙОНА К ОБУЧЕНИЮ»</w:t>
      </w: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Default="009F11BE" w:rsidP="009F11BE">
      <w:pPr>
        <w:jc w:val="center"/>
        <w:rPr>
          <w:b/>
          <w:sz w:val="36"/>
          <w:szCs w:val="36"/>
        </w:rPr>
      </w:pPr>
    </w:p>
    <w:p w:rsidR="009F11BE" w:rsidRPr="006964C1" w:rsidRDefault="006964C1" w:rsidP="009F11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Урус – Мартан, 201</w:t>
      </w:r>
      <w:r w:rsidR="005763A9">
        <w:rPr>
          <w:rFonts w:ascii="Times New Roman" w:hAnsi="Times New Roman" w:cs="Times New Roman"/>
          <w:b/>
          <w:sz w:val="32"/>
          <w:szCs w:val="32"/>
        </w:rPr>
        <w:t>9</w:t>
      </w:r>
      <w:r w:rsidR="009F11BE" w:rsidRPr="006964C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F11BE" w:rsidRDefault="009F11BE" w:rsidP="009F11BE">
      <w:pPr>
        <w:rPr>
          <w:b/>
          <w:sz w:val="36"/>
          <w:szCs w:val="36"/>
        </w:rPr>
      </w:pPr>
    </w:p>
    <w:p w:rsidR="00B63421" w:rsidRDefault="00B63421" w:rsidP="009F11BE">
      <w:pPr>
        <w:rPr>
          <w:b/>
          <w:sz w:val="36"/>
          <w:szCs w:val="36"/>
        </w:rPr>
      </w:pPr>
    </w:p>
    <w:p w:rsidR="00B45029" w:rsidRPr="005F0B3A" w:rsidRDefault="006F67AF" w:rsidP="009F1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 w:rsidR="00B45029" w:rsidRPr="005F0B3A">
        <w:rPr>
          <w:rFonts w:ascii="Times New Roman" w:hAnsi="Times New Roman" w:cs="Times New Roman"/>
          <w:b/>
          <w:sz w:val="28"/>
          <w:szCs w:val="28"/>
        </w:rPr>
        <w:t xml:space="preserve"> по Урус – Мартановскому району</w:t>
      </w:r>
    </w:p>
    <w:p w:rsidR="00B45029" w:rsidRDefault="00B45029" w:rsidP="00B4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достижений учащихся 1-х классов по группам </w:t>
      </w:r>
    </w:p>
    <w:p w:rsidR="00B45029" w:rsidRDefault="006964C1" w:rsidP="00B4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сентябрь 201</w:t>
      </w:r>
      <w:r w:rsidR="005763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5763A9">
        <w:rPr>
          <w:rFonts w:ascii="Times New Roman" w:hAnsi="Times New Roman" w:cs="Times New Roman"/>
          <w:sz w:val="28"/>
          <w:szCs w:val="28"/>
        </w:rPr>
        <w:t>20</w:t>
      </w:r>
      <w:r w:rsidR="00B4502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92D77" w:rsidRDefault="00592D77" w:rsidP="001B7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1662" w:rsidRDefault="001B7A54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662">
        <w:rPr>
          <w:rFonts w:ascii="Times New Roman" w:hAnsi="Times New Roman" w:cs="Times New Roman"/>
          <w:sz w:val="28"/>
          <w:szCs w:val="28"/>
        </w:rPr>
        <w:t>В соответствии с приказом Министерств</w:t>
      </w:r>
      <w:r w:rsidR="00B63421">
        <w:rPr>
          <w:rFonts w:ascii="Times New Roman" w:hAnsi="Times New Roman" w:cs="Times New Roman"/>
          <w:sz w:val="28"/>
          <w:szCs w:val="28"/>
        </w:rPr>
        <w:t>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 ЧР </w:t>
      </w:r>
      <w:r w:rsidR="00B63421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224</w:t>
      </w:r>
      <w:r w:rsidR="00B63421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293CCF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A166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63421">
        <w:rPr>
          <w:rFonts w:ascii="Times New Roman" w:hAnsi="Times New Roman" w:cs="Times New Roman"/>
          <w:sz w:val="28"/>
          <w:szCs w:val="28"/>
        </w:rPr>
        <w:t xml:space="preserve">«О проведении регионального исследования уровня подготовки к обучению учащихся 1-х классов общеобразовательных учреждений Чеченской Республики» с </w:t>
      </w:r>
      <w:r w:rsidR="00293CCF">
        <w:rPr>
          <w:rFonts w:ascii="Times New Roman" w:hAnsi="Times New Roman" w:cs="Times New Roman"/>
          <w:sz w:val="28"/>
          <w:szCs w:val="28"/>
        </w:rPr>
        <w:t>1</w:t>
      </w:r>
      <w:r w:rsidR="005763A9">
        <w:rPr>
          <w:rFonts w:ascii="Times New Roman" w:hAnsi="Times New Roman" w:cs="Times New Roman"/>
          <w:sz w:val="28"/>
          <w:szCs w:val="28"/>
        </w:rPr>
        <w:t>6</w:t>
      </w:r>
      <w:r w:rsidR="00B63421">
        <w:rPr>
          <w:rFonts w:ascii="Times New Roman" w:hAnsi="Times New Roman" w:cs="Times New Roman"/>
          <w:sz w:val="28"/>
          <w:szCs w:val="28"/>
        </w:rPr>
        <w:t xml:space="preserve"> по </w:t>
      </w:r>
      <w:r w:rsidR="00293CCF">
        <w:rPr>
          <w:rFonts w:ascii="Times New Roman" w:hAnsi="Times New Roman" w:cs="Times New Roman"/>
          <w:sz w:val="28"/>
          <w:szCs w:val="28"/>
        </w:rPr>
        <w:t>1</w:t>
      </w:r>
      <w:r w:rsidR="005763A9">
        <w:rPr>
          <w:rFonts w:ascii="Times New Roman" w:hAnsi="Times New Roman" w:cs="Times New Roman"/>
          <w:sz w:val="28"/>
          <w:szCs w:val="28"/>
        </w:rPr>
        <w:t>8</w:t>
      </w:r>
      <w:r w:rsidR="00293CCF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5763A9">
        <w:rPr>
          <w:rFonts w:ascii="Times New Roman" w:hAnsi="Times New Roman" w:cs="Times New Roman"/>
          <w:sz w:val="28"/>
          <w:szCs w:val="28"/>
        </w:rPr>
        <w:t>9</w:t>
      </w:r>
      <w:r w:rsidR="00914E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1662">
        <w:rPr>
          <w:rFonts w:ascii="Times New Roman" w:hAnsi="Times New Roman" w:cs="Times New Roman"/>
          <w:sz w:val="28"/>
          <w:szCs w:val="28"/>
        </w:rPr>
        <w:t xml:space="preserve">Центром оценки качества образования было проведено диагностическое исследование. </w:t>
      </w:r>
    </w:p>
    <w:p w:rsidR="008D40DC" w:rsidRDefault="001B7A54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662" w:rsidRPr="008D40DC">
        <w:rPr>
          <w:rFonts w:ascii="Times New Roman" w:hAnsi="Times New Roman" w:cs="Times New Roman"/>
          <w:b/>
          <w:sz w:val="28"/>
          <w:szCs w:val="28"/>
        </w:rPr>
        <w:t>Цель диагностического исследования:</w:t>
      </w:r>
      <w:r w:rsidR="00CA1662">
        <w:rPr>
          <w:rFonts w:ascii="Times New Roman" w:hAnsi="Times New Roman" w:cs="Times New Roman"/>
          <w:sz w:val="28"/>
          <w:szCs w:val="28"/>
        </w:rPr>
        <w:t xml:space="preserve"> получение данных о готовности первоклассников к обучению, позволяющие определить индивидуальные траектории развития учащихся, разработка рекомендаций для учителей по поддержке детей в процессе их адаптаций в начале обучения их в школе</w:t>
      </w:r>
      <w:r w:rsidR="008D40DC">
        <w:rPr>
          <w:rFonts w:ascii="Times New Roman" w:hAnsi="Times New Roman" w:cs="Times New Roman"/>
          <w:sz w:val="28"/>
          <w:szCs w:val="28"/>
        </w:rPr>
        <w:t>.</w:t>
      </w:r>
    </w:p>
    <w:p w:rsidR="00CA1662" w:rsidRPr="008D40DC" w:rsidRDefault="001B7A54" w:rsidP="00D37CFC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40DC" w:rsidRPr="008D40DC">
        <w:rPr>
          <w:rFonts w:ascii="Times New Roman" w:hAnsi="Times New Roman" w:cs="Times New Roman"/>
          <w:b/>
          <w:sz w:val="28"/>
          <w:szCs w:val="28"/>
        </w:rPr>
        <w:t>Задачи диагностического исследования:</w:t>
      </w:r>
    </w:p>
    <w:p w:rsidR="008D40DC" w:rsidRDefault="005763A9" w:rsidP="00D37CFC">
      <w:pPr>
        <w:pStyle w:val="aa"/>
        <w:numPr>
          <w:ilvl w:val="0"/>
          <w:numId w:val="2"/>
        </w:numPr>
        <w:spacing w:after="0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причин дезадаптации, </w:t>
      </w:r>
      <w:r w:rsidR="008D40DC">
        <w:rPr>
          <w:rFonts w:ascii="Times New Roman" w:hAnsi="Times New Roman" w:cs="Times New Roman"/>
          <w:sz w:val="28"/>
          <w:szCs w:val="28"/>
        </w:rPr>
        <w:t>изменений в жизни ребенка, которые необходимо смягчить, сделать плавными для обеспечения переходного периода.</w:t>
      </w:r>
    </w:p>
    <w:p w:rsidR="008D40DC" w:rsidRDefault="008D40DC" w:rsidP="00D37CFC">
      <w:pPr>
        <w:pStyle w:val="aa"/>
        <w:numPr>
          <w:ilvl w:val="0"/>
          <w:numId w:val="2"/>
        </w:numPr>
        <w:spacing w:after="0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учащимся в преодолении школьной дезадаптации.</w:t>
      </w:r>
    </w:p>
    <w:p w:rsidR="008D40DC" w:rsidRDefault="008D40DC" w:rsidP="00D37CFC">
      <w:pPr>
        <w:pStyle w:val="aa"/>
        <w:numPr>
          <w:ilvl w:val="0"/>
          <w:numId w:val="2"/>
        </w:numPr>
        <w:spacing w:after="0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успешного обучения первоклассников.</w:t>
      </w:r>
    </w:p>
    <w:p w:rsidR="008D40DC" w:rsidRDefault="008D40DC" w:rsidP="00D37CFC">
      <w:pPr>
        <w:pStyle w:val="aa"/>
        <w:numPr>
          <w:ilvl w:val="0"/>
          <w:numId w:val="2"/>
        </w:numPr>
        <w:spacing w:after="0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рекомендации для успешного выполнения требований стандарта: педагогу, психологу, логопеду, воспитателю и родителям.</w:t>
      </w:r>
    </w:p>
    <w:p w:rsidR="005763A9" w:rsidRDefault="008D40DC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D40DC" w:rsidRDefault="00B609C9" w:rsidP="00D37CFC">
      <w:pPr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C9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B609C9" w:rsidRDefault="00B609C9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B609C9">
        <w:rPr>
          <w:rFonts w:ascii="Times New Roman" w:hAnsi="Times New Roman" w:cs="Times New Roman"/>
          <w:sz w:val="28"/>
          <w:szCs w:val="28"/>
        </w:rPr>
        <w:t xml:space="preserve">      Исследование позволяет оценить </w:t>
      </w:r>
      <w:r>
        <w:rPr>
          <w:rFonts w:ascii="Times New Roman" w:hAnsi="Times New Roman" w:cs="Times New Roman"/>
          <w:sz w:val="28"/>
          <w:szCs w:val="28"/>
        </w:rPr>
        <w:t>уровень подготовки пер</w:t>
      </w:r>
      <w:r w:rsidR="000C6D47">
        <w:rPr>
          <w:rFonts w:ascii="Times New Roman" w:hAnsi="Times New Roman" w:cs="Times New Roman"/>
          <w:sz w:val="28"/>
          <w:szCs w:val="28"/>
        </w:rPr>
        <w:t>воклассников к обучению в школе. П</w:t>
      </w:r>
      <w:r>
        <w:rPr>
          <w:rFonts w:ascii="Times New Roman" w:hAnsi="Times New Roman" w:cs="Times New Roman"/>
          <w:sz w:val="28"/>
          <w:szCs w:val="28"/>
        </w:rPr>
        <w:t xml:space="preserve">олучить достаточно полные представления о развитии у детей предпосылок к учебной деятельности, об уровне развития эмоционально – волевой сферы, обучаемости, визуальных представлениях об окружающем мире, о работоспособности, утомляемости и других психофизиологических составляющих деятельности ребенка, </w:t>
      </w:r>
      <w:r w:rsidR="000C6D47">
        <w:rPr>
          <w:rFonts w:ascii="Times New Roman" w:hAnsi="Times New Roman" w:cs="Times New Roman"/>
          <w:sz w:val="28"/>
          <w:szCs w:val="28"/>
        </w:rPr>
        <w:t xml:space="preserve">выявит их возможности самостоятельного овладения сложной, постоянно меняющейся окружающей действительностью.  </w:t>
      </w:r>
      <w:r w:rsidR="00CF3DDD">
        <w:rPr>
          <w:rFonts w:ascii="Times New Roman" w:hAnsi="Times New Roman" w:cs="Times New Roman"/>
          <w:sz w:val="28"/>
          <w:szCs w:val="28"/>
        </w:rPr>
        <w:t>С</w:t>
      </w:r>
      <w:r w:rsidR="000C6D47">
        <w:rPr>
          <w:rFonts w:ascii="Times New Roman" w:hAnsi="Times New Roman" w:cs="Times New Roman"/>
          <w:sz w:val="28"/>
          <w:szCs w:val="28"/>
        </w:rPr>
        <w:t>пецифические проявления имеющихся у детей трудностей, а также сильных сторон подготовки с целью оказания им целенаправленной индивидуализированной профилактической и коррекционно – развивающей поддержки.</w:t>
      </w:r>
    </w:p>
    <w:p w:rsidR="000C6D47" w:rsidRDefault="000C6D47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Выявленные затруднения будут способствовать сосредоточению внимания взрослых участников образовательного процесса (педагог, психолог, администрация и родители) на основные реальные потребности конкретных учащихся, что позволит выбрать грамотный подход к решению проблем адаптации первоклассников. </w:t>
      </w:r>
    </w:p>
    <w:p w:rsidR="00CF3DDD" w:rsidRPr="00B609C9" w:rsidRDefault="00CF3DDD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D37CFC" w:rsidRDefault="00CF3DDD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AE6">
        <w:rPr>
          <w:rFonts w:ascii="Times New Roman" w:hAnsi="Times New Roman" w:cs="Times New Roman"/>
          <w:sz w:val="28"/>
          <w:szCs w:val="28"/>
        </w:rPr>
        <w:t xml:space="preserve"> </w:t>
      </w:r>
      <w:r w:rsidR="00C20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D77">
        <w:rPr>
          <w:rFonts w:ascii="Times New Roman" w:hAnsi="Times New Roman" w:cs="Times New Roman"/>
          <w:sz w:val="28"/>
          <w:szCs w:val="28"/>
        </w:rPr>
        <w:t xml:space="preserve"> </w:t>
      </w:r>
      <w:r w:rsidR="00D37C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3724" w:rsidRDefault="00C20255" w:rsidP="00D37CFC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9424" w:type="dxa"/>
        <w:tblInd w:w="1032" w:type="dxa"/>
        <w:tblLook w:val="04A0" w:firstRow="1" w:lastRow="0" w:firstColumn="1" w:lastColumn="0" w:noHBand="0" w:noVBand="1"/>
      </w:tblPr>
      <w:tblGrid>
        <w:gridCol w:w="2478"/>
        <w:gridCol w:w="2410"/>
        <w:gridCol w:w="4536"/>
      </w:tblGrid>
      <w:tr w:rsidR="00F33724" w:rsidTr="006D7E4E">
        <w:tc>
          <w:tcPr>
            <w:tcW w:w="2478" w:type="dxa"/>
          </w:tcPr>
          <w:p w:rsidR="00F33724" w:rsidRDefault="00F33724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исследования</w:t>
            </w:r>
          </w:p>
        </w:tc>
        <w:tc>
          <w:tcPr>
            <w:tcW w:w="2410" w:type="dxa"/>
          </w:tcPr>
          <w:p w:rsidR="00F33724" w:rsidRDefault="00F33724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4536" w:type="dxa"/>
          </w:tcPr>
          <w:p w:rsidR="00F33724" w:rsidRDefault="00F33724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F33724" w:rsidTr="006D7E4E">
        <w:tc>
          <w:tcPr>
            <w:tcW w:w="2478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724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2410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724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</w:tc>
        <w:tc>
          <w:tcPr>
            <w:tcW w:w="4536" w:type="dxa"/>
          </w:tcPr>
          <w:p w:rsidR="00F33724" w:rsidRDefault="00C20255" w:rsidP="00D37CFC">
            <w:pPr>
              <w:pStyle w:val="aa"/>
              <w:numPr>
                <w:ilvl w:val="0"/>
                <w:numId w:val="3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обучающего семинара для школьных координаторов.</w:t>
            </w:r>
          </w:p>
          <w:p w:rsidR="00C20255" w:rsidRPr="00C20255" w:rsidRDefault="00C20255" w:rsidP="00D37CFC">
            <w:pPr>
              <w:pStyle w:val="aa"/>
              <w:numPr>
                <w:ilvl w:val="0"/>
                <w:numId w:val="3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результатах исследования.</w:t>
            </w:r>
          </w:p>
        </w:tc>
      </w:tr>
      <w:tr w:rsidR="00F33724" w:rsidTr="006D7E4E">
        <w:tc>
          <w:tcPr>
            <w:tcW w:w="2478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724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410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724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координаторы</w:t>
            </w:r>
          </w:p>
        </w:tc>
        <w:tc>
          <w:tcPr>
            <w:tcW w:w="4536" w:type="dxa"/>
          </w:tcPr>
          <w:p w:rsidR="00F33724" w:rsidRDefault="00C20255" w:rsidP="00D37CFC">
            <w:pPr>
              <w:pStyle w:val="aa"/>
              <w:numPr>
                <w:ilvl w:val="0"/>
                <w:numId w:val="4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обучающего семинара для педагогов.</w:t>
            </w:r>
          </w:p>
          <w:p w:rsidR="00C20255" w:rsidRPr="00C20255" w:rsidRDefault="00C20255" w:rsidP="00D37CFC">
            <w:pPr>
              <w:pStyle w:val="aa"/>
              <w:numPr>
                <w:ilvl w:val="0"/>
                <w:numId w:val="4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результатах исследования.</w:t>
            </w:r>
          </w:p>
        </w:tc>
      </w:tr>
      <w:tr w:rsidR="00C20255" w:rsidTr="006D7E4E">
        <w:tc>
          <w:tcPr>
            <w:tcW w:w="2478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C20255" w:rsidRDefault="00C2025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4536" w:type="dxa"/>
          </w:tcPr>
          <w:p w:rsidR="00C20255" w:rsidRDefault="00C20255" w:rsidP="00D37CFC">
            <w:pPr>
              <w:pStyle w:val="aa"/>
              <w:numPr>
                <w:ilvl w:val="0"/>
                <w:numId w:val="5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исследования.</w:t>
            </w:r>
          </w:p>
          <w:p w:rsidR="00C20255" w:rsidRPr="00C20255" w:rsidRDefault="00C20255" w:rsidP="00D37CFC">
            <w:pPr>
              <w:pStyle w:val="aa"/>
              <w:numPr>
                <w:ilvl w:val="0"/>
                <w:numId w:val="5"/>
              </w:numPr>
              <w:ind w:left="0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 учащихся.</w:t>
            </w:r>
          </w:p>
        </w:tc>
      </w:tr>
    </w:tbl>
    <w:p w:rsidR="00C20255" w:rsidRDefault="00C20255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592D77" w:rsidRDefault="00D37CFC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A54">
        <w:rPr>
          <w:rFonts w:ascii="Times New Roman" w:hAnsi="Times New Roman" w:cs="Times New Roman"/>
          <w:sz w:val="28"/>
          <w:szCs w:val="28"/>
        </w:rPr>
        <w:t>13</w:t>
      </w:r>
      <w:r w:rsidR="00C20255">
        <w:rPr>
          <w:rFonts w:ascii="Times New Roman" w:hAnsi="Times New Roman" w:cs="Times New Roman"/>
          <w:sz w:val="28"/>
          <w:szCs w:val="28"/>
        </w:rPr>
        <w:t>сентября</w:t>
      </w:r>
      <w:r w:rsidR="004E0D8A">
        <w:rPr>
          <w:rFonts w:ascii="Times New Roman" w:hAnsi="Times New Roman" w:cs="Times New Roman"/>
          <w:sz w:val="28"/>
          <w:szCs w:val="28"/>
        </w:rPr>
        <w:t xml:space="preserve"> 201</w:t>
      </w:r>
      <w:r w:rsidR="001B7A54">
        <w:rPr>
          <w:rFonts w:ascii="Times New Roman" w:hAnsi="Times New Roman" w:cs="Times New Roman"/>
          <w:sz w:val="28"/>
          <w:szCs w:val="28"/>
        </w:rPr>
        <w:t>9</w:t>
      </w:r>
      <w:r w:rsidR="004E0D8A">
        <w:rPr>
          <w:rFonts w:ascii="Times New Roman" w:hAnsi="Times New Roman" w:cs="Times New Roman"/>
          <w:sz w:val="28"/>
          <w:szCs w:val="28"/>
        </w:rPr>
        <w:t xml:space="preserve"> года на базе МБОУ «СОШ № </w:t>
      </w:r>
      <w:r w:rsidR="001B7A54">
        <w:rPr>
          <w:rFonts w:ascii="Times New Roman" w:hAnsi="Times New Roman" w:cs="Times New Roman"/>
          <w:sz w:val="28"/>
          <w:szCs w:val="28"/>
        </w:rPr>
        <w:t>5</w:t>
      </w:r>
      <w:r w:rsidR="004E0D8A">
        <w:rPr>
          <w:rFonts w:ascii="Times New Roman" w:hAnsi="Times New Roman" w:cs="Times New Roman"/>
          <w:sz w:val="28"/>
          <w:szCs w:val="28"/>
        </w:rPr>
        <w:t xml:space="preserve"> г. Урус-Мартан</w:t>
      </w:r>
      <w:r w:rsidR="00C20255">
        <w:rPr>
          <w:rFonts w:ascii="Times New Roman" w:hAnsi="Times New Roman" w:cs="Times New Roman"/>
          <w:sz w:val="28"/>
          <w:szCs w:val="28"/>
        </w:rPr>
        <w:t xml:space="preserve">» </w:t>
      </w:r>
      <w:r w:rsidR="006D7E4E">
        <w:rPr>
          <w:rFonts w:ascii="Times New Roman" w:hAnsi="Times New Roman" w:cs="Times New Roman"/>
          <w:sz w:val="28"/>
          <w:szCs w:val="28"/>
        </w:rPr>
        <w:t xml:space="preserve">муниципальным координатором </w:t>
      </w:r>
      <w:r w:rsidR="00C20255">
        <w:rPr>
          <w:rFonts w:ascii="Times New Roman" w:hAnsi="Times New Roman" w:cs="Times New Roman"/>
          <w:sz w:val="28"/>
          <w:szCs w:val="28"/>
        </w:rPr>
        <w:t>проведен обучающий семинар для</w:t>
      </w:r>
      <w:r w:rsidR="001B7A54">
        <w:rPr>
          <w:rFonts w:ascii="Times New Roman" w:hAnsi="Times New Roman" w:cs="Times New Roman"/>
          <w:sz w:val="28"/>
          <w:szCs w:val="28"/>
        </w:rPr>
        <w:t xml:space="preserve"> учителей и </w:t>
      </w:r>
      <w:r w:rsidR="00C20255">
        <w:rPr>
          <w:rFonts w:ascii="Times New Roman" w:hAnsi="Times New Roman" w:cs="Times New Roman"/>
          <w:sz w:val="28"/>
          <w:szCs w:val="28"/>
        </w:rPr>
        <w:t>школьных коор</w:t>
      </w:r>
      <w:r w:rsidR="00F051B7">
        <w:rPr>
          <w:rFonts w:ascii="Times New Roman" w:hAnsi="Times New Roman" w:cs="Times New Roman"/>
          <w:sz w:val="28"/>
          <w:szCs w:val="28"/>
        </w:rPr>
        <w:t>динаторов, где четко была дана И</w:t>
      </w:r>
      <w:r w:rsidR="00C20255">
        <w:rPr>
          <w:rFonts w:ascii="Times New Roman" w:hAnsi="Times New Roman" w:cs="Times New Roman"/>
          <w:sz w:val="28"/>
          <w:szCs w:val="28"/>
        </w:rPr>
        <w:t xml:space="preserve">нструкция по проведению мероприятия, которое состояло </w:t>
      </w:r>
      <w:r w:rsidR="00B870A4">
        <w:rPr>
          <w:rFonts w:ascii="Times New Roman" w:hAnsi="Times New Roman" w:cs="Times New Roman"/>
          <w:sz w:val="28"/>
          <w:szCs w:val="28"/>
        </w:rPr>
        <w:t>из пяти заданий:</w:t>
      </w:r>
    </w:p>
    <w:p w:rsidR="00B870A4" w:rsidRDefault="00B870A4" w:rsidP="00D37CFC">
      <w:pPr>
        <w:pStyle w:val="aa"/>
        <w:numPr>
          <w:ilvl w:val="0"/>
          <w:numId w:val="1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«Графические ряды»</w:t>
      </w:r>
    </w:p>
    <w:p w:rsidR="00B870A4" w:rsidRDefault="00B870A4" w:rsidP="00D37CFC">
      <w:pPr>
        <w:pStyle w:val="aa"/>
        <w:numPr>
          <w:ilvl w:val="0"/>
          <w:numId w:val="1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«Узор из точек»</w:t>
      </w:r>
    </w:p>
    <w:p w:rsidR="00B870A4" w:rsidRDefault="00B870A4" w:rsidP="00D37CFC">
      <w:pPr>
        <w:pStyle w:val="aa"/>
        <w:numPr>
          <w:ilvl w:val="0"/>
          <w:numId w:val="1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«Рисунок человека»</w:t>
      </w:r>
    </w:p>
    <w:p w:rsidR="00B870A4" w:rsidRDefault="00B870A4" w:rsidP="00D37CFC">
      <w:pPr>
        <w:pStyle w:val="aa"/>
        <w:numPr>
          <w:ilvl w:val="0"/>
          <w:numId w:val="1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«Дорожка звуков»</w:t>
      </w:r>
    </w:p>
    <w:p w:rsidR="00B870A4" w:rsidRDefault="00DC64AF" w:rsidP="00D37CFC">
      <w:pPr>
        <w:pStyle w:val="aa"/>
        <w:numPr>
          <w:ilvl w:val="0"/>
          <w:numId w:val="1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70A4">
        <w:rPr>
          <w:rFonts w:ascii="Times New Roman" w:hAnsi="Times New Roman" w:cs="Times New Roman"/>
          <w:sz w:val="28"/>
          <w:szCs w:val="28"/>
        </w:rPr>
        <w:t>Моторика.</w:t>
      </w:r>
    </w:p>
    <w:p w:rsidR="00914E51" w:rsidRDefault="00914E5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проведенном исследовании использовались следующие показатели:</w:t>
      </w:r>
    </w:p>
    <w:p w:rsidR="00914E51" w:rsidRDefault="00914E51" w:rsidP="00D37CFC">
      <w:pPr>
        <w:pStyle w:val="aa"/>
        <w:numPr>
          <w:ilvl w:val="0"/>
          <w:numId w:val="6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E03ACA">
        <w:rPr>
          <w:rFonts w:ascii="Times New Roman" w:hAnsi="Times New Roman" w:cs="Times New Roman"/>
          <w:sz w:val="28"/>
          <w:szCs w:val="28"/>
        </w:rPr>
        <w:t xml:space="preserve">обеспеченности первоклассников </w:t>
      </w:r>
      <w:r>
        <w:rPr>
          <w:rFonts w:ascii="Times New Roman" w:hAnsi="Times New Roman" w:cs="Times New Roman"/>
          <w:sz w:val="28"/>
          <w:szCs w:val="28"/>
        </w:rPr>
        <w:t>дошкольным образованием.</w:t>
      </w:r>
    </w:p>
    <w:p w:rsidR="00914E51" w:rsidRDefault="00914E51" w:rsidP="00D37CFC">
      <w:pPr>
        <w:pStyle w:val="aa"/>
        <w:numPr>
          <w:ilvl w:val="0"/>
          <w:numId w:val="6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готовности первоклассников к обучению в школе:</w:t>
      </w:r>
    </w:p>
    <w:p w:rsidR="00914E51" w:rsidRDefault="00914E51" w:rsidP="00D37CFC">
      <w:pPr>
        <w:pStyle w:val="aa"/>
        <w:spacing w:after="0" w:line="240" w:lineRule="auto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развит</w:t>
      </w:r>
      <w:r w:rsidR="00E03ACA">
        <w:rPr>
          <w:rFonts w:ascii="Times New Roman" w:hAnsi="Times New Roman" w:cs="Times New Roman"/>
          <w:sz w:val="28"/>
          <w:szCs w:val="28"/>
        </w:rPr>
        <w:t xml:space="preserve">ия перспективно – двигательных </w:t>
      </w:r>
      <w:r>
        <w:rPr>
          <w:rFonts w:ascii="Times New Roman" w:hAnsi="Times New Roman" w:cs="Times New Roman"/>
          <w:sz w:val="28"/>
          <w:szCs w:val="28"/>
        </w:rPr>
        <w:t>навыков (моторика);</w:t>
      </w:r>
    </w:p>
    <w:p w:rsidR="00914E51" w:rsidRDefault="00914E51" w:rsidP="00D37CFC">
      <w:pPr>
        <w:pStyle w:val="aa"/>
        <w:spacing w:after="0" w:line="240" w:lineRule="auto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развития фонематического слуха;</w:t>
      </w:r>
    </w:p>
    <w:p w:rsidR="00914E51" w:rsidRDefault="00914E51" w:rsidP="00D37CFC">
      <w:pPr>
        <w:pStyle w:val="aa"/>
        <w:spacing w:after="0" w:line="240" w:lineRule="auto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развития внимания;</w:t>
      </w:r>
    </w:p>
    <w:p w:rsidR="00914E51" w:rsidRDefault="00914E51" w:rsidP="00D37CFC">
      <w:pPr>
        <w:pStyle w:val="aa"/>
        <w:spacing w:after="0" w:line="240" w:lineRule="auto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ориентироваться на плоскости листа бумаги;</w:t>
      </w:r>
    </w:p>
    <w:p w:rsidR="00914E51" w:rsidRDefault="00914E51" w:rsidP="00D37CFC">
      <w:pPr>
        <w:pStyle w:val="aa"/>
        <w:spacing w:after="0" w:line="240" w:lineRule="auto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сформированность навыков самоконтроля, планирования и организации произвольной деятельности.</w:t>
      </w:r>
    </w:p>
    <w:p w:rsidR="00B870A4" w:rsidRDefault="00914E5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по итогам тестирования выделяет следующие группы:</w:t>
      </w:r>
    </w:p>
    <w:p w:rsidR="00B870A4" w:rsidRDefault="00B870A4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</w:t>
      </w:r>
      <w:r w:rsidR="00914E51">
        <w:rPr>
          <w:rFonts w:ascii="Times New Roman" w:hAnsi="Times New Roman" w:cs="Times New Roman"/>
          <w:sz w:val="28"/>
          <w:szCs w:val="28"/>
        </w:rPr>
        <w:t xml:space="preserve"> «В</w:t>
      </w:r>
      <w:r>
        <w:rPr>
          <w:rFonts w:ascii="Times New Roman" w:hAnsi="Times New Roman" w:cs="Times New Roman"/>
          <w:sz w:val="28"/>
          <w:szCs w:val="28"/>
        </w:rPr>
        <w:t>ысокая возрастная норма</w:t>
      </w:r>
      <w:r w:rsidR="00914E51">
        <w:rPr>
          <w:rFonts w:ascii="Times New Roman" w:hAnsi="Times New Roman" w:cs="Times New Roman"/>
          <w:sz w:val="28"/>
          <w:szCs w:val="28"/>
        </w:rPr>
        <w:t>»</w:t>
      </w:r>
    </w:p>
    <w:p w:rsidR="00B870A4" w:rsidRDefault="00B870A4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группа: </w:t>
      </w:r>
      <w:r w:rsidR="00914E51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табильная середина</w:t>
      </w:r>
      <w:r w:rsidR="00914E51">
        <w:rPr>
          <w:rFonts w:ascii="Times New Roman" w:hAnsi="Times New Roman" w:cs="Times New Roman"/>
          <w:sz w:val="28"/>
          <w:szCs w:val="28"/>
        </w:rPr>
        <w:t>»</w:t>
      </w:r>
    </w:p>
    <w:p w:rsidR="00B870A4" w:rsidRDefault="00B870A4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  <w:r w:rsidR="00914E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14E5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руппа риска»</w:t>
      </w:r>
    </w:p>
    <w:p w:rsidR="00B870A4" w:rsidRDefault="00B870A4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группа: </w:t>
      </w:r>
      <w:r w:rsidR="00914E51">
        <w:rPr>
          <w:rFonts w:ascii="Times New Roman" w:hAnsi="Times New Roman" w:cs="Times New Roman"/>
          <w:sz w:val="28"/>
          <w:szCs w:val="28"/>
        </w:rPr>
        <w:t>«Г</w:t>
      </w:r>
      <w:r w:rsidR="00554129">
        <w:rPr>
          <w:rFonts w:ascii="Times New Roman" w:hAnsi="Times New Roman" w:cs="Times New Roman"/>
          <w:sz w:val="28"/>
          <w:szCs w:val="28"/>
        </w:rPr>
        <w:t>руппа экстра – риска»</w:t>
      </w:r>
    </w:p>
    <w:p w:rsidR="00A464C4" w:rsidRDefault="00914E5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Отнесение учащегося </w:t>
      </w:r>
      <w:r w:rsidR="007F75D5">
        <w:rPr>
          <w:rFonts w:ascii="Times New Roman" w:hAnsi="Times New Roman" w:cs="Times New Roman"/>
          <w:sz w:val="28"/>
          <w:szCs w:val="28"/>
        </w:rPr>
        <w:t>к той или иной психолого – педагогической группе производится в соответствии с критериями оценки готовности к школе, представленная в таблице 2.</w:t>
      </w:r>
    </w:p>
    <w:p w:rsidR="00D37CFC" w:rsidRDefault="00D37CFC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37CFC" w:rsidRDefault="00D37CFC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37CFC" w:rsidRDefault="00D37CFC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37CFC" w:rsidRDefault="00A464C4" w:rsidP="00D37CF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7F75D5" w:rsidRDefault="00D37CFC" w:rsidP="00D37CF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D7E4E">
        <w:rPr>
          <w:rFonts w:ascii="Times New Roman" w:hAnsi="Times New Roman" w:cs="Times New Roman"/>
          <w:sz w:val="28"/>
          <w:szCs w:val="28"/>
        </w:rPr>
        <w:t xml:space="preserve">   </w:t>
      </w:r>
      <w:r w:rsidR="00A265FB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0" w:type="auto"/>
        <w:tblInd w:w="1019" w:type="dxa"/>
        <w:tblLook w:val="04A0" w:firstRow="1" w:lastRow="0" w:firstColumn="1" w:lastColumn="0" w:noHBand="0" w:noVBand="1"/>
      </w:tblPr>
      <w:tblGrid>
        <w:gridCol w:w="4364"/>
        <w:gridCol w:w="4108"/>
      </w:tblGrid>
      <w:tr w:rsidR="007F75D5" w:rsidTr="006D7E4E">
        <w:tc>
          <w:tcPr>
            <w:tcW w:w="4364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4108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Диапазон балльной оценки</w:t>
            </w:r>
          </w:p>
        </w:tc>
      </w:tr>
      <w:tr w:rsidR="007F75D5" w:rsidTr="006D7E4E">
        <w:tc>
          <w:tcPr>
            <w:tcW w:w="4364" w:type="dxa"/>
          </w:tcPr>
          <w:p w:rsidR="007F75D5" w:rsidRDefault="007F75D5" w:rsidP="00D37CFC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«Высокая возрастная норма»</w:t>
            </w:r>
          </w:p>
        </w:tc>
        <w:tc>
          <w:tcPr>
            <w:tcW w:w="4108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– 10 баллов</w:t>
            </w:r>
          </w:p>
        </w:tc>
      </w:tr>
      <w:tr w:rsidR="007F75D5" w:rsidTr="006D7E4E">
        <w:tc>
          <w:tcPr>
            <w:tcW w:w="4364" w:type="dxa"/>
          </w:tcPr>
          <w:p w:rsidR="007F75D5" w:rsidRDefault="007F75D5" w:rsidP="00D37CFC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«Стабильная середина»</w:t>
            </w:r>
          </w:p>
        </w:tc>
        <w:tc>
          <w:tcPr>
            <w:tcW w:w="4108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баллов</w:t>
            </w:r>
          </w:p>
        </w:tc>
      </w:tr>
      <w:tr w:rsidR="007F75D5" w:rsidTr="006D7E4E">
        <w:tc>
          <w:tcPr>
            <w:tcW w:w="4364" w:type="dxa"/>
          </w:tcPr>
          <w:p w:rsidR="007F75D5" w:rsidRDefault="007F75D5" w:rsidP="00D37CFC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«Группа риска»</w:t>
            </w:r>
          </w:p>
        </w:tc>
        <w:tc>
          <w:tcPr>
            <w:tcW w:w="4108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– 6 баллов</w:t>
            </w:r>
          </w:p>
        </w:tc>
      </w:tr>
      <w:tr w:rsidR="007F75D5" w:rsidTr="006D7E4E">
        <w:tc>
          <w:tcPr>
            <w:tcW w:w="4364" w:type="dxa"/>
          </w:tcPr>
          <w:p w:rsidR="007F75D5" w:rsidRDefault="007F75D5" w:rsidP="00D37CFC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«Группа экстра – риска»</w:t>
            </w:r>
          </w:p>
        </w:tc>
        <w:tc>
          <w:tcPr>
            <w:tcW w:w="4108" w:type="dxa"/>
          </w:tcPr>
          <w:p w:rsidR="007F75D5" w:rsidRDefault="007F75D5" w:rsidP="00D37CFC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3 баллов</w:t>
            </w:r>
          </w:p>
        </w:tc>
      </w:tr>
    </w:tbl>
    <w:p w:rsidR="007F75D5" w:rsidRDefault="007F75D5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182E96" w:rsidRDefault="00A265FB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исследовании готовности первоклассников к обучению в школе </w:t>
      </w:r>
      <w:r w:rsidR="00F14A8A">
        <w:rPr>
          <w:rFonts w:ascii="Times New Roman" w:hAnsi="Times New Roman" w:cs="Times New Roman"/>
          <w:sz w:val="28"/>
          <w:szCs w:val="28"/>
        </w:rPr>
        <w:t xml:space="preserve">по району </w:t>
      </w:r>
      <w:r w:rsidR="00F051B7">
        <w:rPr>
          <w:rFonts w:ascii="Times New Roman" w:hAnsi="Times New Roman" w:cs="Times New Roman"/>
          <w:sz w:val="28"/>
          <w:szCs w:val="28"/>
        </w:rPr>
        <w:t>зарегистрировано 3</w:t>
      </w:r>
      <w:r w:rsidR="00F14A8A">
        <w:rPr>
          <w:rFonts w:ascii="Times New Roman" w:hAnsi="Times New Roman" w:cs="Times New Roman"/>
          <w:sz w:val="28"/>
          <w:szCs w:val="28"/>
        </w:rPr>
        <w:t>012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из ко</w:t>
      </w:r>
      <w:r w:rsidR="001C589C">
        <w:rPr>
          <w:rFonts w:ascii="Times New Roman" w:hAnsi="Times New Roman" w:cs="Times New Roman"/>
          <w:sz w:val="28"/>
          <w:szCs w:val="28"/>
        </w:rPr>
        <w:t xml:space="preserve">торых приняло в нем участие </w:t>
      </w:r>
      <w:r w:rsidR="00F14A8A">
        <w:rPr>
          <w:rFonts w:ascii="Times New Roman" w:hAnsi="Times New Roman" w:cs="Times New Roman"/>
          <w:sz w:val="28"/>
          <w:szCs w:val="28"/>
        </w:rPr>
        <w:t>2952</w:t>
      </w:r>
      <w:r w:rsidR="00F05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первоклассников из 3</w:t>
      </w:r>
      <w:r w:rsidR="00F14A8A">
        <w:rPr>
          <w:rFonts w:ascii="Times New Roman" w:hAnsi="Times New Roman" w:cs="Times New Roman"/>
          <w:sz w:val="28"/>
          <w:szCs w:val="28"/>
        </w:rPr>
        <w:t>6</w:t>
      </w:r>
      <w:r w:rsidR="001C589C">
        <w:rPr>
          <w:rFonts w:ascii="Times New Roman" w:hAnsi="Times New Roman" w:cs="Times New Roman"/>
          <w:sz w:val="28"/>
          <w:szCs w:val="28"/>
        </w:rPr>
        <w:t xml:space="preserve"> школ района, что составляет 98</w:t>
      </w:r>
      <w:r>
        <w:rPr>
          <w:rFonts w:ascii="Times New Roman" w:hAnsi="Times New Roman" w:cs="Times New Roman"/>
          <w:sz w:val="28"/>
          <w:szCs w:val="28"/>
        </w:rPr>
        <w:t xml:space="preserve">% первоклассников от числа зарегистрированных </w:t>
      </w:r>
      <w:r w:rsidR="00927A31">
        <w:rPr>
          <w:rFonts w:ascii="Times New Roman" w:hAnsi="Times New Roman" w:cs="Times New Roman"/>
          <w:sz w:val="28"/>
          <w:szCs w:val="28"/>
        </w:rPr>
        <w:t xml:space="preserve">первоклассников и позволяет считать результаты данного диагностического исследования достоверной информацией о готовности обучающихся к обучению, позволяющие определить индивидуальные способности развития детей. </w:t>
      </w:r>
    </w:p>
    <w:p w:rsidR="00D37CFC" w:rsidRDefault="003A62FD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7169">
        <w:rPr>
          <w:rFonts w:ascii="Times New Roman" w:hAnsi="Times New Roman" w:cs="Times New Roman"/>
          <w:sz w:val="28"/>
          <w:szCs w:val="28"/>
        </w:rPr>
        <w:t>Мониторинг</w:t>
      </w:r>
      <w:r w:rsidR="0055412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показал </w:t>
      </w:r>
      <w:r w:rsidR="00D51E2C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554129">
        <w:rPr>
          <w:rFonts w:ascii="Times New Roman" w:hAnsi="Times New Roman" w:cs="Times New Roman"/>
          <w:sz w:val="28"/>
          <w:szCs w:val="28"/>
        </w:rPr>
        <w:t>результат. По таблице</w:t>
      </w:r>
      <w:r w:rsidR="00966B39">
        <w:rPr>
          <w:rFonts w:ascii="Times New Roman" w:hAnsi="Times New Roman" w:cs="Times New Roman"/>
          <w:sz w:val="28"/>
          <w:szCs w:val="28"/>
        </w:rPr>
        <w:t xml:space="preserve"> 3 </w:t>
      </w:r>
      <w:r w:rsidR="00554129">
        <w:rPr>
          <w:rFonts w:ascii="Times New Roman" w:hAnsi="Times New Roman" w:cs="Times New Roman"/>
          <w:sz w:val="28"/>
          <w:szCs w:val="28"/>
        </w:rPr>
        <w:t xml:space="preserve">видно, наибольшее количество учащихся группы «экстра – риска» </w:t>
      </w:r>
      <w:r w:rsidR="000370FC">
        <w:rPr>
          <w:rFonts w:ascii="Times New Roman" w:hAnsi="Times New Roman" w:cs="Times New Roman"/>
          <w:sz w:val="28"/>
          <w:szCs w:val="28"/>
        </w:rPr>
        <w:t xml:space="preserve">из городских школ </w:t>
      </w:r>
      <w:r w:rsidR="00554129">
        <w:rPr>
          <w:rFonts w:ascii="Times New Roman" w:hAnsi="Times New Roman" w:cs="Times New Roman"/>
          <w:sz w:val="28"/>
          <w:szCs w:val="28"/>
        </w:rPr>
        <w:t>в МБОУ «</w:t>
      </w:r>
      <w:r w:rsidR="001C589C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9F1B50">
        <w:rPr>
          <w:rFonts w:ascii="Times New Roman" w:hAnsi="Times New Roman" w:cs="Times New Roman"/>
          <w:sz w:val="28"/>
          <w:szCs w:val="28"/>
        </w:rPr>
        <w:t>4</w:t>
      </w:r>
      <w:r w:rsidR="001C589C">
        <w:rPr>
          <w:rFonts w:ascii="Times New Roman" w:hAnsi="Times New Roman" w:cs="Times New Roman"/>
          <w:sz w:val="28"/>
          <w:szCs w:val="28"/>
        </w:rPr>
        <w:t>г. Урус – Мартан» из 1</w:t>
      </w:r>
      <w:r w:rsidR="00F14A8A">
        <w:rPr>
          <w:rFonts w:ascii="Times New Roman" w:hAnsi="Times New Roman" w:cs="Times New Roman"/>
          <w:sz w:val="28"/>
          <w:szCs w:val="28"/>
        </w:rPr>
        <w:t>33</w:t>
      </w:r>
      <w:r w:rsidR="001C589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F14A8A">
        <w:rPr>
          <w:rFonts w:ascii="Times New Roman" w:hAnsi="Times New Roman" w:cs="Times New Roman"/>
          <w:sz w:val="28"/>
          <w:szCs w:val="28"/>
        </w:rPr>
        <w:t>84(63%)</w:t>
      </w:r>
      <w:r w:rsidR="009F1B50">
        <w:rPr>
          <w:rFonts w:ascii="Times New Roman" w:hAnsi="Times New Roman" w:cs="Times New Roman"/>
          <w:sz w:val="28"/>
          <w:szCs w:val="28"/>
        </w:rPr>
        <w:t xml:space="preserve"> </w:t>
      </w:r>
      <w:r w:rsidR="00554129">
        <w:rPr>
          <w:rFonts w:ascii="Times New Roman" w:hAnsi="Times New Roman" w:cs="Times New Roman"/>
          <w:sz w:val="28"/>
          <w:szCs w:val="28"/>
        </w:rPr>
        <w:t>учащихся 4 группы;</w:t>
      </w:r>
      <w:r w:rsidR="00E03ACA" w:rsidRPr="00E03ACA">
        <w:rPr>
          <w:rFonts w:ascii="Times New Roman" w:hAnsi="Times New Roman" w:cs="Times New Roman"/>
          <w:sz w:val="28"/>
          <w:szCs w:val="28"/>
        </w:rPr>
        <w:t xml:space="preserve"> </w:t>
      </w:r>
      <w:r w:rsidR="00E03ACA">
        <w:rPr>
          <w:rFonts w:ascii="Times New Roman" w:hAnsi="Times New Roman" w:cs="Times New Roman"/>
          <w:sz w:val="28"/>
          <w:szCs w:val="28"/>
        </w:rPr>
        <w:t xml:space="preserve">в МБОУ «СОШ № </w:t>
      </w:r>
      <w:r w:rsidR="00E03ACA">
        <w:rPr>
          <w:rFonts w:ascii="Times New Roman" w:hAnsi="Times New Roman" w:cs="Times New Roman"/>
          <w:sz w:val="28"/>
          <w:szCs w:val="28"/>
        </w:rPr>
        <w:t>5</w:t>
      </w:r>
      <w:r w:rsidR="00E03ACA">
        <w:rPr>
          <w:rFonts w:ascii="Times New Roman" w:hAnsi="Times New Roman" w:cs="Times New Roman"/>
          <w:sz w:val="28"/>
          <w:szCs w:val="28"/>
        </w:rPr>
        <w:t>г. Урус – Мартан» из 1</w:t>
      </w:r>
      <w:r w:rsidR="00E03ACA">
        <w:rPr>
          <w:rFonts w:ascii="Times New Roman" w:hAnsi="Times New Roman" w:cs="Times New Roman"/>
          <w:sz w:val="28"/>
          <w:szCs w:val="28"/>
        </w:rPr>
        <w:t>12</w:t>
      </w:r>
      <w:r w:rsidR="00E03AC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E03ACA">
        <w:rPr>
          <w:rFonts w:ascii="Times New Roman" w:hAnsi="Times New Roman" w:cs="Times New Roman"/>
          <w:sz w:val="28"/>
          <w:szCs w:val="28"/>
        </w:rPr>
        <w:t>62</w:t>
      </w:r>
      <w:r w:rsidR="00E03ACA">
        <w:rPr>
          <w:rFonts w:ascii="Times New Roman" w:hAnsi="Times New Roman" w:cs="Times New Roman"/>
          <w:sz w:val="28"/>
          <w:szCs w:val="28"/>
        </w:rPr>
        <w:t>(</w:t>
      </w:r>
      <w:r w:rsidR="00E03ACA">
        <w:rPr>
          <w:rFonts w:ascii="Times New Roman" w:hAnsi="Times New Roman" w:cs="Times New Roman"/>
          <w:sz w:val="28"/>
          <w:szCs w:val="28"/>
        </w:rPr>
        <w:t>55</w:t>
      </w:r>
      <w:r w:rsidR="00E03ACA">
        <w:rPr>
          <w:rFonts w:ascii="Times New Roman" w:hAnsi="Times New Roman" w:cs="Times New Roman"/>
          <w:sz w:val="28"/>
          <w:szCs w:val="28"/>
        </w:rPr>
        <w:t>%) учащихся 4 группы</w:t>
      </w:r>
      <w:r w:rsidR="00E03ACA">
        <w:rPr>
          <w:rFonts w:ascii="Times New Roman" w:hAnsi="Times New Roman" w:cs="Times New Roman"/>
          <w:sz w:val="28"/>
          <w:szCs w:val="28"/>
        </w:rPr>
        <w:t>;</w:t>
      </w:r>
      <w:r w:rsidR="00554129">
        <w:rPr>
          <w:rFonts w:ascii="Times New Roman" w:hAnsi="Times New Roman" w:cs="Times New Roman"/>
          <w:sz w:val="28"/>
          <w:szCs w:val="28"/>
        </w:rPr>
        <w:t xml:space="preserve"> </w:t>
      </w:r>
      <w:r w:rsidR="000370FC">
        <w:rPr>
          <w:rFonts w:ascii="Times New Roman" w:hAnsi="Times New Roman" w:cs="Times New Roman"/>
          <w:sz w:val="28"/>
          <w:szCs w:val="28"/>
        </w:rPr>
        <w:t xml:space="preserve">из сельских школ в </w:t>
      </w:r>
      <w:r w:rsidR="00F14A8A">
        <w:rPr>
          <w:rFonts w:ascii="Times New Roman" w:hAnsi="Times New Roman" w:cs="Times New Roman"/>
          <w:sz w:val="28"/>
          <w:szCs w:val="28"/>
        </w:rPr>
        <w:t>МБОУ «СОШ№2 с. Мартан Чу» из</w:t>
      </w:r>
      <w:r w:rsidR="00E03ACA">
        <w:rPr>
          <w:rFonts w:ascii="Times New Roman" w:hAnsi="Times New Roman" w:cs="Times New Roman"/>
          <w:sz w:val="28"/>
          <w:szCs w:val="28"/>
        </w:rPr>
        <w:t xml:space="preserve"> </w:t>
      </w:r>
      <w:r w:rsidR="00F14A8A">
        <w:rPr>
          <w:rFonts w:ascii="Times New Roman" w:hAnsi="Times New Roman" w:cs="Times New Roman"/>
          <w:sz w:val="28"/>
          <w:szCs w:val="28"/>
        </w:rPr>
        <w:t>70 обучающихся 58 (83%)</w:t>
      </w:r>
      <w:r w:rsidR="00E03ACA" w:rsidRPr="00E03ACA">
        <w:rPr>
          <w:rFonts w:ascii="Times New Roman" w:hAnsi="Times New Roman" w:cs="Times New Roman"/>
          <w:sz w:val="28"/>
          <w:szCs w:val="28"/>
        </w:rPr>
        <w:t xml:space="preserve"> </w:t>
      </w:r>
      <w:r w:rsidR="00E03ACA">
        <w:rPr>
          <w:rFonts w:ascii="Times New Roman" w:hAnsi="Times New Roman" w:cs="Times New Roman"/>
          <w:sz w:val="28"/>
          <w:szCs w:val="28"/>
        </w:rPr>
        <w:t>учащихся 4 группы</w:t>
      </w:r>
      <w:r w:rsidR="00E03ACA">
        <w:rPr>
          <w:rFonts w:ascii="Times New Roman" w:hAnsi="Times New Roman" w:cs="Times New Roman"/>
          <w:sz w:val="28"/>
          <w:szCs w:val="28"/>
        </w:rPr>
        <w:t xml:space="preserve">; в </w:t>
      </w:r>
      <w:r w:rsidR="000370FC">
        <w:rPr>
          <w:rFonts w:ascii="Times New Roman" w:hAnsi="Times New Roman" w:cs="Times New Roman"/>
          <w:sz w:val="28"/>
          <w:szCs w:val="28"/>
        </w:rPr>
        <w:t xml:space="preserve">МБОУ «СОШ № 1 с. </w:t>
      </w:r>
      <w:r w:rsidR="009F1B50">
        <w:rPr>
          <w:rFonts w:ascii="Times New Roman" w:hAnsi="Times New Roman" w:cs="Times New Roman"/>
          <w:sz w:val="28"/>
          <w:szCs w:val="28"/>
        </w:rPr>
        <w:t>Гойты</w:t>
      </w:r>
      <w:r w:rsidR="000370FC">
        <w:rPr>
          <w:rFonts w:ascii="Times New Roman" w:hAnsi="Times New Roman" w:cs="Times New Roman"/>
          <w:sz w:val="28"/>
          <w:szCs w:val="28"/>
        </w:rPr>
        <w:t xml:space="preserve">» из </w:t>
      </w:r>
      <w:r w:rsidR="00F14A8A">
        <w:rPr>
          <w:rFonts w:ascii="Times New Roman" w:hAnsi="Times New Roman" w:cs="Times New Roman"/>
          <w:sz w:val="28"/>
          <w:szCs w:val="28"/>
        </w:rPr>
        <w:t>64</w:t>
      </w:r>
      <w:r w:rsidR="000370F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F1B50">
        <w:rPr>
          <w:rFonts w:ascii="Times New Roman" w:hAnsi="Times New Roman" w:cs="Times New Roman"/>
          <w:sz w:val="28"/>
          <w:szCs w:val="28"/>
        </w:rPr>
        <w:t>3</w:t>
      </w:r>
      <w:r w:rsidR="00F14A8A">
        <w:rPr>
          <w:rFonts w:ascii="Times New Roman" w:hAnsi="Times New Roman" w:cs="Times New Roman"/>
          <w:sz w:val="28"/>
          <w:szCs w:val="28"/>
        </w:rPr>
        <w:t>5(55%)</w:t>
      </w:r>
      <w:r w:rsidR="009F7169">
        <w:rPr>
          <w:rFonts w:ascii="Times New Roman" w:hAnsi="Times New Roman" w:cs="Times New Roman"/>
          <w:sz w:val="28"/>
          <w:szCs w:val="28"/>
        </w:rPr>
        <w:t xml:space="preserve"> учащихся 4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CFC" w:rsidRDefault="00D37CFC" w:rsidP="00D37CFC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B2689C" w:rsidRDefault="00D37CFC" w:rsidP="00D37CFC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  3</w:t>
      </w:r>
      <w:r w:rsidR="003A62FD">
        <w:rPr>
          <w:rFonts w:ascii="Times New Roman" w:hAnsi="Times New Roman" w:cs="Times New Roman"/>
          <w:sz w:val="28"/>
          <w:szCs w:val="28"/>
        </w:rPr>
        <w:t xml:space="preserve"> </w:t>
      </w:r>
      <w:r w:rsidR="004E0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B7A5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689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10376" w:type="dxa"/>
        <w:jc w:val="center"/>
        <w:tblLayout w:type="fixed"/>
        <w:tblLook w:val="04A0" w:firstRow="1" w:lastRow="0" w:firstColumn="1" w:lastColumn="0" w:noHBand="0" w:noVBand="1"/>
      </w:tblPr>
      <w:tblGrid>
        <w:gridCol w:w="2808"/>
        <w:gridCol w:w="993"/>
        <w:gridCol w:w="1063"/>
        <w:gridCol w:w="1056"/>
        <w:gridCol w:w="1230"/>
        <w:gridCol w:w="1100"/>
        <w:gridCol w:w="992"/>
        <w:gridCol w:w="1134"/>
      </w:tblGrid>
      <w:tr w:rsidR="002F4530" w:rsidRPr="001F46E9" w:rsidTr="00D234D8">
        <w:trPr>
          <w:trHeight w:val="445"/>
          <w:jc w:val="center"/>
        </w:trPr>
        <w:tc>
          <w:tcPr>
            <w:tcW w:w="2808" w:type="dxa"/>
            <w:vMerge w:val="restart"/>
            <w:shd w:val="clear" w:color="auto" w:fill="auto"/>
          </w:tcPr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AE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ол-во уч-ся в 1-х классах</w:t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принимавшие участие в исследовании</w:t>
            </w:r>
          </w:p>
        </w:tc>
        <w:tc>
          <w:tcPr>
            <w:tcW w:w="1056" w:type="dxa"/>
            <w:vMerge w:val="restart"/>
            <w:textDirection w:val="btLr"/>
          </w:tcPr>
          <w:p w:rsidR="002F4530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не принимавшие участие</w:t>
            </w:r>
          </w:p>
        </w:tc>
        <w:tc>
          <w:tcPr>
            <w:tcW w:w="4456" w:type="dxa"/>
            <w:gridSpan w:val="4"/>
            <w:shd w:val="clear" w:color="auto" w:fill="F79646" w:themeFill="accent6"/>
          </w:tcPr>
          <w:p w:rsidR="002F4530" w:rsidRPr="00A72AA7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Кате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гория                    </w:t>
            </w:r>
          </w:p>
        </w:tc>
      </w:tr>
      <w:tr w:rsidR="002F4530" w:rsidRPr="001F46E9" w:rsidTr="00D234D8">
        <w:trPr>
          <w:cantSplit/>
          <w:trHeight w:val="1134"/>
          <w:jc w:val="center"/>
        </w:trPr>
        <w:tc>
          <w:tcPr>
            <w:tcW w:w="2808" w:type="dxa"/>
            <w:vMerge/>
            <w:shd w:val="clear" w:color="auto" w:fill="auto"/>
          </w:tcPr>
          <w:p w:rsidR="002F4530" w:rsidRPr="00107AE6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4530" w:rsidRPr="001F46E9" w:rsidRDefault="002F4530" w:rsidP="00D37CF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76923C" w:themeFill="accent3" w:themeFillShade="BF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100" w:type="dxa"/>
            <w:shd w:val="clear" w:color="auto" w:fill="548DD4" w:themeFill="text2" w:themeFillTint="99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абильная середина</w:t>
            </w:r>
          </w:p>
        </w:tc>
        <w:tc>
          <w:tcPr>
            <w:tcW w:w="992" w:type="dxa"/>
            <w:shd w:val="clear" w:color="auto" w:fill="FF0000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</w:p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0000"/>
            <w:textDirection w:val="btLr"/>
          </w:tcPr>
          <w:p w:rsidR="002F4530" w:rsidRPr="001F46E9" w:rsidRDefault="002F4530" w:rsidP="00D37CF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уппа экстра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F46E9">
              <w:rPr>
                <w:rFonts w:ascii="Times New Roman" w:hAnsi="Times New Roman" w:cs="Times New Roman"/>
                <w:b/>
                <w:sz w:val="24"/>
                <w:szCs w:val="24"/>
              </w:rPr>
              <w:t>риска</w:t>
            </w:r>
          </w:p>
        </w:tc>
      </w:tr>
      <w:tr w:rsidR="005763A9" w:rsidRPr="001F46E9" w:rsidTr="00D234D8">
        <w:trPr>
          <w:trHeight w:val="295"/>
          <w:jc w:val="center"/>
          <w:hidden w:val="0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pStyle w:val="z-"/>
              <w:ind w:right="14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hAnsi="Times New Roman" w:cs="Times New Roman"/>
                <w:bCs/>
                <w:vanish w:val="0"/>
                <w:sz w:val="24"/>
                <w:szCs w:val="24"/>
              </w:rPr>
              <w:t>Гимназия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Урус-Мартан </w:t>
            </w:r>
            <w:r w:rsidRPr="00107AE6">
              <w:rPr>
                <w:rFonts w:ascii="Times New Roman" w:eastAsia="Calibri" w:hAnsi="Times New Roman" w:cs="Times New Roman"/>
                <w:bCs/>
                <w:vanish/>
                <w:sz w:val="24"/>
                <w:szCs w:val="24"/>
              </w:rPr>
              <w:t xml:space="preserve">Урус-Мартан Урус-Мартан Урус-Мартан Урус-Мартан </w:t>
            </w: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СОШ №2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63A9" w:rsidRPr="001F46E9" w:rsidTr="00D234D8">
        <w:trPr>
          <w:trHeight w:val="295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№3</w:t>
            </w:r>
          </w:p>
        </w:tc>
        <w:tc>
          <w:tcPr>
            <w:tcW w:w="993" w:type="dxa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63" w:type="dxa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56" w:type="dxa"/>
            <w:vAlign w:val="center"/>
          </w:tcPr>
          <w:p w:rsidR="005763A9" w:rsidRPr="00E030FE" w:rsidRDefault="00876D8F" w:rsidP="00D37CFC">
            <w:pP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0" w:type="dxa"/>
            <w:shd w:val="clear" w:color="auto" w:fill="548DD4" w:themeFill="text2" w:themeFillTint="99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№4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5763A9" w:rsidRPr="001F46E9" w:rsidTr="00D234D8">
        <w:trPr>
          <w:trHeight w:val="295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tabs>
                <w:tab w:val="left" w:pos="748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763A9" w:rsidRPr="001F46E9" w:rsidTr="00D234D8">
        <w:trPr>
          <w:trHeight w:val="30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№7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056" w:type="dxa"/>
          </w:tcPr>
          <w:p w:rsidR="005763A9" w:rsidRPr="00D613E0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spacing w:line="36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№8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Урус-Мартан СОШ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Алхазурово СОШ №1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Алхазурово СОШ №2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Алхан-Юрт СОШ №1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56" w:type="dxa"/>
          </w:tcPr>
          <w:p w:rsidR="005763A9" w:rsidRPr="0009438A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Алхан-Юрт СОШ №2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Алхан-Юрт СОШ №3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pStyle w:val="ab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Гехи 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763A9" w:rsidRPr="001F46E9" w:rsidTr="00D234D8">
        <w:trPr>
          <w:trHeight w:val="295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Гехи НОШ №2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Гехи СОШ №3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Гехи СОШ №4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tabs>
                <w:tab w:val="left" w:pos="4061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Гехи СОШ №5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Гехи-Чу СОШ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Гойты СОШ №1    </w:t>
            </w:r>
          </w:p>
        </w:tc>
        <w:tc>
          <w:tcPr>
            <w:tcW w:w="993" w:type="dxa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3" w:type="dxa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0000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0000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Гойты СОШ №2</w:t>
            </w:r>
          </w:p>
        </w:tc>
        <w:tc>
          <w:tcPr>
            <w:tcW w:w="993" w:type="dxa"/>
            <w:shd w:val="clear" w:color="auto" w:fill="FFFFFF" w:themeFill="background1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3" w:type="dxa"/>
            <w:shd w:val="clear" w:color="auto" w:fill="FFFFFF" w:themeFill="background1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FF0000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FF0000"/>
          </w:tcPr>
          <w:p w:rsidR="005763A9" w:rsidRPr="009E28CB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8CB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</w:tr>
      <w:tr w:rsidR="005763A9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Гойты СОШ №3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E030FE" w:rsidRDefault="00876D8F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Гойты СОШ №5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tabs>
                <w:tab w:val="left" w:pos="2505"/>
                <w:tab w:val="left" w:pos="532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63A9" w:rsidRPr="001F46E9" w:rsidTr="00D234D8">
        <w:trPr>
          <w:trHeight w:val="295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5763A9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Гойты СОШ №6</w:t>
            </w:r>
          </w:p>
        </w:tc>
        <w:tc>
          <w:tcPr>
            <w:tcW w:w="99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5763A9" w:rsidRPr="00E030FE" w:rsidRDefault="00876D8F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5763A9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3A9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5763A9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Гойская СОШ</w:t>
            </w:r>
          </w:p>
        </w:tc>
        <w:tc>
          <w:tcPr>
            <w:tcW w:w="993" w:type="dxa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3" w:type="dxa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3A9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0000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FF0000"/>
          </w:tcPr>
          <w:p w:rsidR="005763A9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B7A54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Гой-Чу СОШ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7A54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Мартан-Чу СОШ №1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Мартан-Чу СОШ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Танги СОШ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54" w:rsidRPr="00E030FE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tabs>
                <w:tab w:val="left" w:pos="4515"/>
              </w:tabs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Рошни-Чу СОШ №1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Рошни-Чу СОШ №2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A54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A54" w:rsidRPr="001F46E9" w:rsidTr="00D234D8">
        <w:trPr>
          <w:trHeight w:val="260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Шалажи СОШ №1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A54" w:rsidRPr="001F46E9" w:rsidTr="00D234D8">
        <w:trPr>
          <w:trHeight w:val="278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Шалажи СОШ №2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7A54" w:rsidRPr="001F46E9" w:rsidTr="00D234D8">
        <w:trPr>
          <w:trHeight w:val="391"/>
          <w:jc w:val="center"/>
        </w:trPr>
        <w:tc>
          <w:tcPr>
            <w:tcW w:w="2808" w:type="dxa"/>
            <w:shd w:val="clear" w:color="auto" w:fill="auto"/>
          </w:tcPr>
          <w:p w:rsidR="001B7A54" w:rsidRPr="00107AE6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A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Мичурина ООШ</w:t>
            </w:r>
          </w:p>
        </w:tc>
        <w:tc>
          <w:tcPr>
            <w:tcW w:w="99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3" w:type="dxa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:rsidR="001B7A54" w:rsidRPr="00E030FE" w:rsidRDefault="001B7A54" w:rsidP="00D37CF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0000"/>
          </w:tcPr>
          <w:p w:rsidR="001B7A54" w:rsidRPr="00C662EC" w:rsidRDefault="001B7A54" w:rsidP="00D37CFC">
            <w:pPr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7A54" w:rsidRPr="001F46E9" w:rsidTr="00D234D8">
        <w:trPr>
          <w:trHeight w:val="503"/>
          <w:jc w:val="center"/>
        </w:trPr>
        <w:tc>
          <w:tcPr>
            <w:tcW w:w="2808" w:type="dxa"/>
            <w:shd w:val="clear" w:color="auto" w:fill="F79646" w:themeFill="accent6"/>
          </w:tcPr>
          <w:p w:rsidR="001B7A54" w:rsidRPr="00B16969" w:rsidRDefault="001B7A54" w:rsidP="00D37CFC">
            <w:pPr>
              <w:tabs>
                <w:tab w:val="left" w:pos="4155"/>
              </w:tabs>
              <w:ind w:right="14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169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993" w:type="dxa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3012</w:t>
            </w:r>
          </w:p>
        </w:tc>
        <w:tc>
          <w:tcPr>
            <w:tcW w:w="1063" w:type="dxa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2952</w:t>
            </w:r>
          </w:p>
        </w:tc>
        <w:tc>
          <w:tcPr>
            <w:tcW w:w="1056" w:type="dxa"/>
            <w:shd w:val="clear" w:color="auto" w:fill="F79646" w:themeFill="accent6"/>
          </w:tcPr>
          <w:p w:rsidR="001B7A54" w:rsidRPr="00A11841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76923C" w:themeFill="accent3" w:themeFillShade="BF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825</w:t>
            </w:r>
          </w:p>
        </w:tc>
        <w:tc>
          <w:tcPr>
            <w:tcW w:w="992" w:type="dxa"/>
            <w:shd w:val="clear" w:color="auto" w:fill="FF0000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1061</w:t>
            </w:r>
          </w:p>
        </w:tc>
        <w:tc>
          <w:tcPr>
            <w:tcW w:w="1134" w:type="dxa"/>
            <w:shd w:val="clear" w:color="auto" w:fill="FF0000"/>
          </w:tcPr>
          <w:p w:rsidR="001B7A54" w:rsidRPr="00BE16B9" w:rsidRDefault="001B7A54" w:rsidP="00D37CFC">
            <w:pPr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6B9">
              <w:rPr>
                <w:rFonts w:ascii="Times New Roman" w:hAnsi="Times New Roman"/>
                <w:b/>
                <w:sz w:val="24"/>
                <w:szCs w:val="24"/>
              </w:rPr>
              <w:t>896</w:t>
            </w:r>
          </w:p>
        </w:tc>
      </w:tr>
    </w:tbl>
    <w:p w:rsidR="00293CCF" w:rsidRDefault="00293CCF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4161CB" w:rsidRDefault="00182E96" w:rsidP="00D37CFC">
      <w:pPr>
        <w:spacing w:after="0" w:line="240" w:lineRule="auto"/>
        <w:ind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исследования выявлено, что доля уч</w:t>
      </w:r>
      <w:r w:rsidR="0039021E">
        <w:rPr>
          <w:rFonts w:ascii="Times New Roman" w:hAnsi="Times New Roman" w:cs="Times New Roman"/>
          <w:sz w:val="28"/>
          <w:szCs w:val="28"/>
        </w:rPr>
        <w:t xml:space="preserve">ащихся </w:t>
      </w:r>
      <w:r w:rsidR="00037EA1">
        <w:rPr>
          <w:rFonts w:ascii="Times New Roman" w:hAnsi="Times New Roman" w:cs="Times New Roman"/>
          <w:sz w:val="28"/>
          <w:szCs w:val="28"/>
        </w:rPr>
        <w:t xml:space="preserve">составляет: </w:t>
      </w:r>
      <w:r w:rsidR="004E0E27">
        <w:rPr>
          <w:rFonts w:ascii="Times New Roman" w:hAnsi="Times New Roman" w:cs="Times New Roman"/>
          <w:sz w:val="28"/>
          <w:szCs w:val="28"/>
        </w:rPr>
        <w:t xml:space="preserve">высокая возрастная группа – </w:t>
      </w:r>
      <w:r w:rsidR="00876D8F">
        <w:rPr>
          <w:rFonts w:ascii="Times New Roman" w:hAnsi="Times New Roman" w:cs="Times New Roman"/>
          <w:sz w:val="28"/>
          <w:szCs w:val="28"/>
        </w:rPr>
        <w:t>6</w:t>
      </w:r>
      <w:r w:rsidR="00F737C4">
        <w:rPr>
          <w:rFonts w:ascii="Times New Roman" w:hAnsi="Times New Roman" w:cs="Times New Roman"/>
          <w:sz w:val="28"/>
          <w:szCs w:val="28"/>
        </w:rPr>
        <w:t>%</w:t>
      </w:r>
      <w:r w:rsidR="004E0E27">
        <w:rPr>
          <w:rFonts w:ascii="Times New Roman" w:hAnsi="Times New Roman" w:cs="Times New Roman"/>
          <w:sz w:val="28"/>
          <w:szCs w:val="28"/>
        </w:rPr>
        <w:t>, стабильная середина –2</w:t>
      </w:r>
      <w:r w:rsidR="00876D8F">
        <w:rPr>
          <w:rFonts w:ascii="Times New Roman" w:hAnsi="Times New Roman" w:cs="Times New Roman"/>
          <w:sz w:val="28"/>
          <w:szCs w:val="28"/>
        </w:rPr>
        <w:t>7</w:t>
      </w:r>
      <w:r w:rsidR="004E0E27">
        <w:rPr>
          <w:rFonts w:ascii="Times New Roman" w:hAnsi="Times New Roman" w:cs="Times New Roman"/>
          <w:sz w:val="28"/>
          <w:szCs w:val="28"/>
        </w:rPr>
        <w:t>,</w:t>
      </w:r>
      <w:r w:rsidR="00876D8F">
        <w:rPr>
          <w:rFonts w:ascii="Times New Roman" w:hAnsi="Times New Roman" w:cs="Times New Roman"/>
          <w:sz w:val="28"/>
          <w:szCs w:val="28"/>
        </w:rPr>
        <w:t>9</w:t>
      </w:r>
      <w:r w:rsidR="000370FC">
        <w:rPr>
          <w:rFonts w:ascii="Times New Roman" w:hAnsi="Times New Roman" w:cs="Times New Roman"/>
          <w:sz w:val="28"/>
          <w:szCs w:val="28"/>
        </w:rPr>
        <w:t xml:space="preserve"> %, группа риска – </w:t>
      </w:r>
      <w:r w:rsidR="004E0E27">
        <w:rPr>
          <w:rFonts w:ascii="Times New Roman" w:hAnsi="Times New Roman" w:cs="Times New Roman"/>
          <w:sz w:val="28"/>
          <w:szCs w:val="28"/>
        </w:rPr>
        <w:t>3</w:t>
      </w:r>
      <w:r w:rsidR="00876D8F">
        <w:rPr>
          <w:rFonts w:ascii="Times New Roman" w:hAnsi="Times New Roman" w:cs="Times New Roman"/>
          <w:sz w:val="28"/>
          <w:szCs w:val="28"/>
        </w:rPr>
        <w:t>5</w:t>
      </w:r>
      <w:r w:rsidR="004E0E27">
        <w:rPr>
          <w:rFonts w:ascii="Times New Roman" w:hAnsi="Times New Roman" w:cs="Times New Roman"/>
          <w:sz w:val="28"/>
          <w:szCs w:val="28"/>
        </w:rPr>
        <w:t>,9</w:t>
      </w:r>
      <w:r w:rsidR="000370FC">
        <w:rPr>
          <w:rFonts w:ascii="Times New Roman" w:hAnsi="Times New Roman" w:cs="Times New Roman"/>
          <w:sz w:val="28"/>
          <w:szCs w:val="28"/>
        </w:rPr>
        <w:t xml:space="preserve">%, группа экстра – риска – </w:t>
      </w:r>
      <w:r w:rsidR="00876D8F">
        <w:rPr>
          <w:rFonts w:ascii="Times New Roman" w:hAnsi="Times New Roman" w:cs="Times New Roman"/>
          <w:sz w:val="28"/>
          <w:szCs w:val="28"/>
        </w:rPr>
        <w:t>30,3</w:t>
      </w:r>
      <w:r w:rsidR="00F737C4">
        <w:rPr>
          <w:rFonts w:ascii="Times New Roman" w:hAnsi="Times New Roman" w:cs="Times New Roman"/>
          <w:sz w:val="28"/>
          <w:szCs w:val="28"/>
        </w:rPr>
        <w:t>%</w:t>
      </w:r>
      <w:r w:rsidR="004161CB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="001B7A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CFC" w:rsidRDefault="00D37CFC" w:rsidP="00D37CFC">
      <w:pPr>
        <w:spacing w:after="0" w:line="240" w:lineRule="auto"/>
        <w:ind w:right="142" w:firstLine="142"/>
        <w:rPr>
          <w:rFonts w:ascii="Times New Roman" w:hAnsi="Times New Roman" w:cs="Times New Roman"/>
          <w:sz w:val="28"/>
          <w:szCs w:val="28"/>
        </w:rPr>
      </w:pPr>
    </w:p>
    <w:p w:rsidR="00D37CFC" w:rsidRPr="00966B39" w:rsidRDefault="00D37CFC" w:rsidP="00D37CFC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66B39">
        <w:rPr>
          <w:rFonts w:ascii="Times New Roman" w:hAnsi="Times New Roman" w:cs="Times New Roman"/>
        </w:rPr>
        <w:t>Рис. 1. Распределение обучающихся по психолого – педагогическим группам.</w:t>
      </w:r>
    </w:p>
    <w:p w:rsidR="00D37CFC" w:rsidRDefault="00D37CFC" w:rsidP="00D37CFC">
      <w:pPr>
        <w:spacing w:after="0" w:line="240" w:lineRule="auto"/>
        <w:ind w:right="142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777972" w:rsidRDefault="00F737C4" w:rsidP="00D37CFC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21717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64C4" w:rsidRDefault="00A464C4" w:rsidP="00D37CFC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37CFC" w:rsidRDefault="00D37CFC" w:rsidP="00D37CFC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</w:rPr>
      </w:pPr>
    </w:p>
    <w:p w:rsidR="00777972" w:rsidRDefault="00777972" w:rsidP="00D37CFC">
      <w:pPr>
        <w:spacing w:after="0" w:line="240" w:lineRule="auto"/>
        <w:ind w:right="142" w:firstLine="142"/>
        <w:rPr>
          <w:rFonts w:ascii="Times New Roman" w:hAnsi="Times New Roman" w:cs="Times New Roman"/>
          <w:sz w:val="28"/>
          <w:szCs w:val="28"/>
        </w:rPr>
      </w:pPr>
    </w:p>
    <w:p w:rsidR="00F3694F" w:rsidRDefault="004161CB" w:rsidP="00D37CFC">
      <w:pPr>
        <w:spacing w:after="0"/>
        <w:ind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62FD">
        <w:rPr>
          <w:rFonts w:ascii="Times New Roman" w:hAnsi="Times New Roman" w:cs="Times New Roman"/>
          <w:sz w:val="28"/>
          <w:szCs w:val="28"/>
        </w:rPr>
        <w:t>Фактором, определяющим готовность к школе, является наличие у первоклассника предшкольной подготовки</w:t>
      </w:r>
      <w:r w:rsidR="000370FC">
        <w:rPr>
          <w:rFonts w:ascii="Times New Roman" w:hAnsi="Times New Roman" w:cs="Times New Roman"/>
          <w:sz w:val="28"/>
          <w:szCs w:val="28"/>
        </w:rPr>
        <w:t>. В</w:t>
      </w:r>
      <w:r w:rsidR="003A62FD">
        <w:rPr>
          <w:rFonts w:ascii="Times New Roman" w:hAnsi="Times New Roman" w:cs="Times New Roman"/>
          <w:sz w:val="28"/>
          <w:szCs w:val="28"/>
        </w:rPr>
        <w:t xml:space="preserve"> нашем районе крайне низка</w:t>
      </w:r>
      <w:r w:rsidR="00F051B7">
        <w:rPr>
          <w:rFonts w:ascii="Times New Roman" w:hAnsi="Times New Roman" w:cs="Times New Roman"/>
          <w:sz w:val="28"/>
          <w:szCs w:val="28"/>
        </w:rPr>
        <w:t>я</w:t>
      </w:r>
      <w:r w:rsidR="003A62FD">
        <w:rPr>
          <w:rFonts w:ascii="Times New Roman" w:hAnsi="Times New Roman" w:cs="Times New Roman"/>
          <w:sz w:val="28"/>
          <w:szCs w:val="28"/>
        </w:rPr>
        <w:t xml:space="preserve"> доступность дошкольного образования.</w:t>
      </w:r>
      <w:r w:rsidR="00F369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018FE" w:rsidRPr="00966B39" w:rsidRDefault="004018FE" w:rsidP="00D37CFC">
      <w:pPr>
        <w:spacing w:after="0"/>
        <w:ind w:right="142" w:firstLine="142"/>
        <w:rPr>
          <w:rFonts w:ascii="Times New Roman" w:hAnsi="Times New Roman" w:cs="Times New Roman"/>
        </w:rPr>
      </w:pPr>
    </w:p>
    <w:p w:rsidR="004018FE" w:rsidRDefault="004018FE" w:rsidP="00D37CFC">
      <w:pPr>
        <w:ind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C49F3">
        <w:rPr>
          <w:rFonts w:ascii="Times New Roman" w:hAnsi="Times New Roman" w:cs="Times New Roman"/>
          <w:sz w:val="28"/>
          <w:szCs w:val="28"/>
        </w:rPr>
        <w:t>С точки зрения готовности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 к обучению в школе, необходимо отметить, что учащиеся первых двух групп (в разной степени) готовы к обучению.</w:t>
      </w:r>
    </w:p>
    <w:p w:rsidR="00AD6BE4" w:rsidRPr="00D37CFC" w:rsidRDefault="004018FE" w:rsidP="00D234D8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Учащиеся, отнесенные к первой группе – «высокая возрастная норма», имеют сформированные навыки самоконтроля и планирования, развитый фонематический</w:t>
      </w:r>
      <w:r w:rsidR="000370FC">
        <w:rPr>
          <w:rFonts w:ascii="Times New Roman" w:hAnsi="Times New Roman" w:cs="Times New Roman"/>
          <w:sz w:val="28"/>
          <w:szCs w:val="28"/>
        </w:rPr>
        <w:t xml:space="preserve"> слух и зрительно – двигательную координацию</w:t>
      </w:r>
      <w:r>
        <w:rPr>
          <w:rFonts w:ascii="Times New Roman" w:hAnsi="Times New Roman" w:cs="Times New Roman"/>
          <w:sz w:val="28"/>
          <w:szCs w:val="28"/>
        </w:rPr>
        <w:t>, для них является доступным уровень работы, как по образцу, так и по речевой инструкции.</w:t>
      </w:r>
      <w:r w:rsidR="00D234D8">
        <w:rPr>
          <w:rFonts w:ascii="Times New Roman" w:hAnsi="Times New Roman" w:cs="Times New Roman"/>
          <w:sz w:val="28"/>
          <w:szCs w:val="28"/>
        </w:rPr>
        <w:t xml:space="preserve">  </w:t>
      </w:r>
      <w:r w:rsidRPr="004018FE">
        <w:rPr>
          <w:rFonts w:ascii="Times New Roman" w:hAnsi="Times New Roman" w:cs="Times New Roman"/>
          <w:sz w:val="28"/>
          <w:szCs w:val="28"/>
        </w:rPr>
        <w:t xml:space="preserve"> Ко второй группе – «стабильная середина» – относятся дети с соответствующей в основном их возрасту психофизиологической зрелостью.</w:t>
      </w:r>
    </w:p>
    <w:p w:rsidR="00D37CFC" w:rsidRDefault="00E10801" w:rsidP="00D37CFC">
      <w:p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организации и проведении учителями первых классов исследовательского мониторинга, хочется проанализировать качеств</w:t>
      </w:r>
      <w:r w:rsidR="006B53FA">
        <w:rPr>
          <w:rFonts w:ascii="Times New Roman" w:hAnsi="Times New Roman" w:cs="Times New Roman"/>
          <w:sz w:val="28"/>
          <w:szCs w:val="28"/>
        </w:rPr>
        <w:t>о выполнения заданий и в</w:t>
      </w:r>
      <w:r w:rsidR="00D37CFC">
        <w:rPr>
          <w:rFonts w:ascii="Times New Roman" w:hAnsi="Times New Roman" w:cs="Times New Roman"/>
          <w:sz w:val="28"/>
          <w:szCs w:val="28"/>
        </w:rPr>
        <w:t>ыявленные типичные затруднения.</w:t>
      </w:r>
    </w:p>
    <w:p w:rsidR="006B53FA" w:rsidRPr="00E10801" w:rsidRDefault="00D37CFC" w:rsidP="00D37CFC">
      <w:p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53FA">
        <w:rPr>
          <w:rFonts w:ascii="Times New Roman" w:hAnsi="Times New Roman" w:cs="Times New Roman"/>
          <w:sz w:val="28"/>
          <w:szCs w:val="28"/>
        </w:rPr>
        <w:t xml:space="preserve">«Графические ряды», </w:t>
      </w:r>
      <w:r w:rsidR="006B53FA" w:rsidRPr="00E10801">
        <w:rPr>
          <w:rFonts w:ascii="Times New Roman" w:hAnsi="Times New Roman" w:cs="Times New Roman"/>
          <w:sz w:val="28"/>
          <w:szCs w:val="28"/>
        </w:rPr>
        <w:t>«Узор из точек», помимо графических навыков и сформированности восприятия зрительного образа, позволяет определить уровень р</w:t>
      </w:r>
      <w:r w:rsidR="00DA3867">
        <w:rPr>
          <w:rFonts w:ascii="Times New Roman" w:hAnsi="Times New Roman" w:cs="Times New Roman"/>
          <w:sz w:val="28"/>
          <w:szCs w:val="28"/>
        </w:rPr>
        <w:t>азвития внимания у обучающихся, поэтому большинство учащихся справились с этими заданиями.</w:t>
      </w:r>
    </w:p>
    <w:p w:rsidR="00DA3867" w:rsidRDefault="006B53FA" w:rsidP="00D37CFC">
      <w:p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0801" w:rsidRPr="00E10801">
        <w:rPr>
          <w:rFonts w:ascii="Times New Roman" w:hAnsi="Times New Roman" w:cs="Times New Roman"/>
          <w:sz w:val="28"/>
          <w:szCs w:val="28"/>
        </w:rPr>
        <w:t>аибольшее затруднение первоклассники испытывали при выполнении заданий «Рисунок человека» и «Дорожка звуков». Первое из эт</w:t>
      </w:r>
      <w:r w:rsidR="00D37CFC">
        <w:rPr>
          <w:rFonts w:ascii="Times New Roman" w:hAnsi="Times New Roman" w:cs="Times New Roman"/>
          <w:sz w:val="28"/>
          <w:szCs w:val="28"/>
        </w:rPr>
        <w:t xml:space="preserve">их заданий показывает на </w:t>
      </w:r>
      <w:r w:rsidR="002D16B1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 перви</w:t>
      </w:r>
      <w:r w:rsidR="00DA3867">
        <w:rPr>
          <w:rFonts w:ascii="Times New Roman" w:hAnsi="Times New Roman" w:cs="Times New Roman"/>
          <w:sz w:val="28"/>
          <w:szCs w:val="28"/>
        </w:rPr>
        <w:t>чных представлений об окружающем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 мире, интеллектуальное развитие и развитие мелкой моторики первоклассника: чем рисунок точнее, тем выше уровень развития. Второе – сформированность фонематического слуха. </w:t>
      </w:r>
    </w:p>
    <w:p w:rsidR="00E10801" w:rsidRDefault="00E10801" w:rsidP="00D37CFC">
      <w:pPr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t>Сформированность мелкой моторики</w:t>
      </w:r>
      <w:r w:rsidR="00DA3867">
        <w:rPr>
          <w:rFonts w:ascii="Times New Roman" w:hAnsi="Times New Roman" w:cs="Times New Roman"/>
          <w:sz w:val="28"/>
          <w:szCs w:val="28"/>
        </w:rPr>
        <w:t>,</w:t>
      </w:r>
      <w:r w:rsidRPr="00E10801">
        <w:rPr>
          <w:rFonts w:ascii="Times New Roman" w:hAnsi="Times New Roman" w:cs="Times New Roman"/>
          <w:sz w:val="28"/>
          <w:szCs w:val="28"/>
        </w:rPr>
        <w:t xml:space="preserve"> </w:t>
      </w:r>
      <w:r w:rsidR="00DA3867">
        <w:rPr>
          <w:rFonts w:ascii="Times New Roman" w:hAnsi="Times New Roman" w:cs="Times New Roman"/>
          <w:sz w:val="28"/>
          <w:szCs w:val="28"/>
        </w:rPr>
        <w:t xml:space="preserve">фонематического слуха </w:t>
      </w:r>
      <w:r w:rsidRPr="00E10801">
        <w:rPr>
          <w:rFonts w:ascii="Times New Roman" w:hAnsi="Times New Roman" w:cs="Times New Roman"/>
          <w:sz w:val="28"/>
          <w:szCs w:val="28"/>
        </w:rPr>
        <w:t xml:space="preserve">необходима для успешного обучения </w:t>
      </w:r>
      <w:r w:rsidR="00DA3867">
        <w:rPr>
          <w:rFonts w:ascii="Times New Roman" w:hAnsi="Times New Roman" w:cs="Times New Roman"/>
          <w:sz w:val="28"/>
          <w:szCs w:val="28"/>
        </w:rPr>
        <w:t xml:space="preserve">первоклассников, поэтому учителя первых классов </w:t>
      </w:r>
      <w:r w:rsidR="009F1B50">
        <w:rPr>
          <w:rFonts w:ascii="Times New Roman" w:hAnsi="Times New Roman" w:cs="Times New Roman"/>
          <w:sz w:val="28"/>
          <w:szCs w:val="28"/>
        </w:rPr>
        <w:t>должны продолжить формиро</w:t>
      </w:r>
      <w:r w:rsidR="00D11AE1">
        <w:rPr>
          <w:rFonts w:ascii="Times New Roman" w:hAnsi="Times New Roman" w:cs="Times New Roman"/>
          <w:sz w:val="28"/>
          <w:szCs w:val="28"/>
        </w:rPr>
        <w:t>вать эти навыки у детей.</w:t>
      </w:r>
    </w:p>
    <w:p w:rsidR="004926AE" w:rsidRPr="004926AE" w:rsidRDefault="004926AE" w:rsidP="00D37CF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4926AE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D11AE1" w:rsidRDefault="00D11AE1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Исследование готовности первоклассников к обучению в школе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370FC">
        <w:rPr>
          <w:rFonts w:ascii="Times New Roman" w:hAnsi="Times New Roman" w:cs="Times New Roman"/>
          <w:sz w:val="28"/>
          <w:szCs w:val="28"/>
        </w:rPr>
        <w:t xml:space="preserve">сентябрь </w:t>
      </w:r>
      <w:r>
        <w:rPr>
          <w:rFonts w:ascii="Times New Roman" w:hAnsi="Times New Roman" w:cs="Times New Roman"/>
          <w:sz w:val="28"/>
          <w:szCs w:val="28"/>
        </w:rPr>
        <w:t xml:space="preserve">месяц </w:t>
      </w:r>
      <w:r w:rsidR="00E10801" w:rsidRPr="00E10801">
        <w:rPr>
          <w:rFonts w:ascii="Times New Roman" w:hAnsi="Times New Roman" w:cs="Times New Roman"/>
          <w:sz w:val="28"/>
          <w:szCs w:val="28"/>
        </w:rPr>
        <w:t>отражает некоторые характеристики детей, которые</w:t>
      </w:r>
      <w:r>
        <w:rPr>
          <w:rFonts w:ascii="Times New Roman" w:hAnsi="Times New Roman" w:cs="Times New Roman"/>
          <w:sz w:val="28"/>
          <w:szCs w:val="28"/>
        </w:rPr>
        <w:t xml:space="preserve"> должны учитываться в дальнейших 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этапах обучения в школе. </w:t>
      </w:r>
    </w:p>
    <w:p w:rsidR="00D11AE1" w:rsidRDefault="00D11AE1" w:rsidP="00D37CF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26AE">
        <w:rPr>
          <w:rFonts w:ascii="Times New Roman" w:hAnsi="Times New Roman" w:cs="Times New Roman"/>
          <w:sz w:val="28"/>
          <w:szCs w:val="28"/>
        </w:rPr>
        <w:t>Готовы продолжать обучение</w:t>
      </w:r>
      <w:r w:rsidR="00D51E2C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876D8F">
        <w:rPr>
          <w:rFonts w:ascii="Times New Roman" w:hAnsi="Times New Roman" w:cs="Times New Roman"/>
          <w:sz w:val="28"/>
          <w:szCs w:val="28"/>
        </w:rPr>
        <w:t>177</w:t>
      </w:r>
      <w:r w:rsidR="003C5C7F">
        <w:rPr>
          <w:rFonts w:ascii="Times New Roman" w:hAnsi="Times New Roman" w:cs="Times New Roman"/>
          <w:sz w:val="28"/>
          <w:szCs w:val="28"/>
        </w:rPr>
        <w:t xml:space="preserve"> (</w:t>
      </w:r>
      <w:r w:rsidR="00876D8F">
        <w:rPr>
          <w:rFonts w:ascii="Times New Roman" w:hAnsi="Times New Roman" w:cs="Times New Roman"/>
          <w:sz w:val="28"/>
          <w:szCs w:val="28"/>
        </w:rPr>
        <w:t>6</w:t>
      </w:r>
      <w:r w:rsidR="00E10801" w:rsidRPr="00E10801">
        <w:rPr>
          <w:rFonts w:ascii="Times New Roman" w:hAnsi="Times New Roman" w:cs="Times New Roman"/>
          <w:sz w:val="28"/>
          <w:szCs w:val="28"/>
        </w:rPr>
        <w:t>%) первоклассников. Эти дети входят в группу «Высокая возрастная норма». Для них характерны сформированные навыки самоконтроля и планирования, а также самоорганизации в произвольных видах деятельности, развитые фонематический слух и зр</w:t>
      </w:r>
      <w:r w:rsidR="002D16B1">
        <w:rPr>
          <w:rFonts w:ascii="Times New Roman" w:hAnsi="Times New Roman" w:cs="Times New Roman"/>
          <w:sz w:val="28"/>
          <w:szCs w:val="28"/>
        </w:rPr>
        <w:t>ительная память</w:t>
      </w:r>
      <w:r w:rsidR="00E10801" w:rsidRPr="00E10801">
        <w:rPr>
          <w:rFonts w:ascii="Times New Roman" w:hAnsi="Times New Roman" w:cs="Times New Roman"/>
          <w:sz w:val="28"/>
          <w:szCs w:val="28"/>
        </w:rPr>
        <w:t>. Эти дети имеют</w:t>
      </w:r>
      <w:r w:rsidR="002D16B1">
        <w:rPr>
          <w:rFonts w:ascii="Times New Roman" w:hAnsi="Times New Roman" w:cs="Times New Roman"/>
          <w:sz w:val="28"/>
          <w:szCs w:val="28"/>
        </w:rPr>
        <w:t xml:space="preserve"> хорошо поставленную руку, очень хорошо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 владеют образами-представлениями и представлениями об окружающем их мире. Для них является доступным как уровень работы по образцу, так и по речевой инструкции. Большинство из них обладает достаточно высоким темпом </w:t>
      </w:r>
      <w:r w:rsidR="00E10801" w:rsidRPr="00E10801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психической деятельности. Дети активны, любознательны, уверены в себе и в доброжелательности окружающих людей. Мотивационная сфера таких детей направлена на успешное решение познавательных задач. Они интересуются содержательной стороной обучения и нацелены на достижение успеха в учебной деятельности. </w:t>
      </w:r>
    </w:p>
    <w:p w:rsidR="00D11AE1" w:rsidRDefault="003C5C7F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Условно готовы </w:t>
      </w:r>
      <w:r w:rsidR="00876D8F">
        <w:rPr>
          <w:rFonts w:ascii="Times New Roman" w:hAnsi="Times New Roman" w:cs="Times New Roman"/>
          <w:sz w:val="28"/>
          <w:szCs w:val="28"/>
        </w:rPr>
        <w:t>825 (27,9</w:t>
      </w:r>
      <w:r w:rsidR="00E10801" w:rsidRPr="00E10801">
        <w:rPr>
          <w:rFonts w:ascii="Times New Roman" w:hAnsi="Times New Roman" w:cs="Times New Roman"/>
          <w:sz w:val="28"/>
          <w:szCs w:val="28"/>
        </w:rPr>
        <w:t>%) первоклассников. Эти дети входят в группу «Стабильная середина». К ней относятся дети в основном с соответствующей их возрасту психофизиологической зрелостью. Для них характерны формирующиеся навыки контроля и самоконтроля, а также достаточно стабильная работоспособность.</w:t>
      </w:r>
      <w:r w:rsidR="00D11AE1">
        <w:rPr>
          <w:rFonts w:ascii="Times New Roman" w:hAnsi="Times New Roman" w:cs="Times New Roman"/>
          <w:sz w:val="28"/>
          <w:szCs w:val="28"/>
        </w:rPr>
        <w:t xml:space="preserve"> Эти дети хорошо сотрудничают со </w:t>
      </w:r>
      <w:r w:rsidR="00E10801" w:rsidRPr="00E10801">
        <w:rPr>
          <w:rFonts w:ascii="Times New Roman" w:hAnsi="Times New Roman" w:cs="Times New Roman"/>
          <w:sz w:val="28"/>
          <w:szCs w:val="28"/>
        </w:rPr>
        <w:t>взрослыми и сверстниками. Произвольная организация деятельности проявляется в более полной мере при выполнении детьми заданий, которые вызывают у них интерес или внушают уверенность, что они могут вып</w:t>
      </w:r>
      <w:r w:rsidR="00D11AE1">
        <w:rPr>
          <w:rFonts w:ascii="Times New Roman" w:hAnsi="Times New Roman" w:cs="Times New Roman"/>
          <w:sz w:val="28"/>
          <w:szCs w:val="28"/>
        </w:rPr>
        <w:t xml:space="preserve">олнить их достаточно успешно. 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 Часто они допускают ошибки, вызванные недостатками их произвольного внимания и отвлекаемостью. Но привлечение их внимания к изучаемому предмету или явлению способствует тому, что дети успешно справляются с заданием. </w:t>
      </w:r>
    </w:p>
    <w:p w:rsidR="00D11AE1" w:rsidRDefault="00D11AE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Условно не г</w:t>
      </w:r>
      <w:r w:rsidR="00887FA9">
        <w:rPr>
          <w:rFonts w:ascii="Times New Roman" w:hAnsi="Times New Roman" w:cs="Times New Roman"/>
          <w:sz w:val="28"/>
          <w:szCs w:val="28"/>
        </w:rPr>
        <w:t>отовы 1</w:t>
      </w:r>
      <w:r w:rsidR="00876D8F">
        <w:rPr>
          <w:rFonts w:ascii="Times New Roman" w:hAnsi="Times New Roman" w:cs="Times New Roman"/>
          <w:sz w:val="28"/>
          <w:szCs w:val="28"/>
        </w:rPr>
        <w:t>061</w:t>
      </w:r>
      <w:r w:rsidR="00887FA9">
        <w:rPr>
          <w:rFonts w:ascii="Times New Roman" w:hAnsi="Times New Roman" w:cs="Times New Roman"/>
          <w:sz w:val="28"/>
          <w:szCs w:val="28"/>
        </w:rPr>
        <w:t xml:space="preserve"> (3</w:t>
      </w:r>
      <w:r w:rsidR="00F14A8A">
        <w:rPr>
          <w:rFonts w:ascii="Times New Roman" w:hAnsi="Times New Roman" w:cs="Times New Roman"/>
          <w:sz w:val="28"/>
          <w:szCs w:val="28"/>
        </w:rPr>
        <w:t>5</w:t>
      </w:r>
      <w:r w:rsidR="00887FA9">
        <w:rPr>
          <w:rFonts w:ascii="Times New Roman" w:hAnsi="Times New Roman" w:cs="Times New Roman"/>
          <w:sz w:val="28"/>
          <w:szCs w:val="28"/>
        </w:rPr>
        <w:t>,</w:t>
      </w:r>
      <w:r w:rsidR="009F1B50">
        <w:rPr>
          <w:rFonts w:ascii="Times New Roman" w:hAnsi="Times New Roman" w:cs="Times New Roman"/>
          <w:sz w:val="28"/>
          <w:szCs w:val="28"/>
        </w:rPr>
        <w:t>9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%) первоклассников. Эти дети входят в «Группу риска». Они нуждаются в соответствующей педагогической поддержке, помощи логопеда и психолога. </w:t>
      </w:r>
    </w:p>
    <w:p w:rsidR="004926AE" w:rsidRDefault="00D11AE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Не готовы </w:t>
      </w:r>
      <w:r w:rsidR="00887FA9">
        <w:rPr>
          <w:rFonts w:ascii="Times New Roman" w:hAnsi="Times New Roman" w:cs="Times New Roman"/>
          <w:sz w:val="28"/>
          <w:szCs w:val="28"/>
        </w:rPr>
        <w:t xml:space="preserve">к систематическому обучению </w:t>
      </w:r>
      <w:r w:rsidR="00F14A8A">
        <w:rPr>
          <w:rFonts w:ascii="Times New Roman" w:hAnsi="Times New Roman" w:cs="Times New Roman"/>
          <w:sz w:val="28"/>
          <w:szCs w:val="28"/>
        </w:rPr>
        <w:t>89</w:t>
      </w:r>
      <w:r w:rsidR="009F1B50">
        <w:rPr>
          <w:rFonts w:ascii="Times New Roman" w:hAnsi="Times New Roman" w:cs="Times New Roman"/>
          <w:sz w:val="28"/>
          <w:szCs w:val="28"/>
        </w:rPr>
        <w:t>6</w:t>
      </w:r>
      <w:r w:rsidR="00887FA9">
        <w:rPr>
          <w:rFonts w:ascii="Times New Roman" w:hAnsi="Times New Roman" w:cs="Times New Roman"/>
          <w:sz w:val="28"/>
          <w:szCs w:val="28"/>
        </w:rPr>
        <w:t xml:space="preserve"> (</w:t>
      </w:r>
      <w:r w:rsidR="00F14A8A">
        <w:rPr>
          <w:rFonts w:ascii="Times New Roman" w:hAnsi="Times New Roman" w:cs="Times New Roman"/>
          <w:sz w:val="28"/>
          <w:szCs w:val="28"/>
        </w:rPr>
        <w:t>30,3</w:t>
      </w:r>
      <w:r w:rsidR="00E10801" w:rsidRPr="00E10801">
        <w:rPr>
          <w:rFonts w:ascii="Times New Roman" w:hAnsi="Times New Roman" w:cs="Times New Roman"/>
          <w:sz w:val="28"/>
          <w:szCs w:val="28"/>
        </w:rPr>
        <w:t>%) первоклассников. Эти дети входят в «Группу экстра-риска» и должны находиться под постоянным вниманием со стороны педагога, психолога, логопеда. На начальных этапах обучения они нуждаются в большом количестве индивидуальной помощи. Для детей из «Группы риска» и «Группы экстра-риска» необходим более длительный период обучения в начальной школе. В это время особое внимание нужно уделить не усвоению учащимися программного материала, а становлению предпосылок учебной деятельности - формированию мотивации к учению, развитию интереса к сотрудничеству со взрослыми и со своими сверстниками, подготовке базовых познавательных навыков. К таким навыкам можно отнести развитие сенсорного восприятия, крупной и мелкой ручной моторики, зрительно-двигательной координации, слухового восприятия и фонематического слуха.</w:t>
      </w:r>
    </w:p>
    <w:p w:rsidR="00E361DC" w:rsidRDefault="00E361DC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0801" w:rsidRPr="00E10801">
        <w:rPr>
          <w:rFonts w:ascii="Times New Roman" w:hAnsi="Times New Roman" w:cs="Times New Roman"/>
          <w:sz w:val="28"/>
          <w:szCs w:val="28"/>
        </w:rPr>
        <w:t>Анализируя результаты диагностики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0801" w:rsidRPr="00E10801">
        <w:rPr>
          <w:rFonts w:ascii="Times New Roman" w:hAnsi="Times New Roman" w:cs="Times New Roman"/>
          <w:sz w:val="28"/>
          <w:szCs w:val="28"/>
        </w:rPr>
        <w:t xml:space="preserve"> были выявлены следующие проблемные зоны:</w:t>
      </w:r>
    </w:p>
    <w:p w:rsidR="00E361DC" w:rsidRDefault="00E1080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t xml:space="preserve"> • низкий уровень сформированности умения работать самостоятельно в режиме фронтальной инструкции (предпосылки формирования регулятивных и коммуникативных УУД); </w:t>
      </w:r>
    </w:p>
    <w:p w:rsidR="00E361DC" w:rsidRDefault="00E1080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t>• недостаточный уровень сформированности умений воспринимать и удерживать учебную задачу (предпо</w:t>
      </w:r>
      <w:r w:rsidR="00D37CFC">
        <w:rPr>
          <w:rFonts w:ascii="Times New Roman" w:hAnsi="Times New Roman" w:cs="Times New Roman"/>
          <w:sz w:val="28"/>
          <w:szCs w:val="28"/>
        </w:rPr>
        <w:t>сылки формирования регулятивных</w:t>
      </w:r>
      <w:r w:rsidR="00D234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0801">
        <w:rPr>
          <w:rFonts w:ascii="Times New Roman" w:hAnsi="Times New Roman" w:cs="Times New Roman"/>
          <w:sz w:val="28"/>
          <w:szCs w:val="28"/>
        </w:rPr>
        <w:t>УУД);</w:t>
      </w:r>
    </w:p>
    <w:p w:rsidR="00E361DC" w:rsidRDefault="00E1080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t xml:space="preserve"> • несформированность самоконтроля своих действий по инструкции и результатов деятельности по образцу (предпосылки формирования регулятивных УУД);</w:t>
      </w:r>
    </w:p>
    <w:p w:rsidR="00E361DC" w:rsidRDefault="00E1080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lastRenderedPageBreak/>
        <w:t xml:space="preserve"> • недостаточный уровень сформированности умения классифицировать наглядный материал, умения осуществлять звукобуквенный анализ и синтез (предпосылки формирования познавательных УУД); </w:t>
      </w:r>
    </w:p>
    <w:p w:rsidR="004926AE" w:rsidRDefault="00E10801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E10801">
        <w:rPr>
          <w:rFonts w:ascii="Times New Roman" w:hAnsi="Times New Roman" w:cs="Times New Roman"/>
          <w:sz w:val="28"/>
          <w:szCs w:val="28"/>
        </w:rPr>
        <w:t xml:space="preserve">• низкий уровень развития мелкой моторики (регулятивных УУД). </w:t>
      </w:r>
    </w:p>
    <w:p w:rsidR="004926AE" w:rsidRDefault="004926AE" w:rsidP="00D37CF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A3867" w:rsidRPr="0067528B" w:rsidRDefault="00DA3867" w:rsidP="00D37CFC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52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Рекомендации:</w:t>
      </w:r>
    </w:p>
    <w:p w:rsidR="00DA3867" w:rsidRPr="0067528B" w:rsidRDefault="00DA3867" w:rsidP="00D37CFC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6752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Учителям первых классов</w:t>
      </w:r>
    </w:p>
    <w:p w:rsidR="00DA3867" w:rsidRPr="0067528B" w:rsidRDefault="00DA3867" w:rsidP="00D37CFC">
      <w:pPr>
        <w:numPr>
          <w:ilvl w:val="0"/>
          <w:numId w:val="7"/>
        </w:numPr>
        <w:spacing w:after="0" w:line="240" w:lineRule="auto"/>
        <w:ind w:left="0" w:right="142" w:firstLine="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67528B">
        <w:rPr>
          <w:rFonts w:ascii="Times New Roman" w:eastAsia="Calibri" w:hAnsi="Times New Roman" w:cs="Times New Roman"/>
          <w:sz w:val="28"/>
          <w:szCs w:val="24"/>
        </w:rPr>
        <w:t>Учитывать личностные результаты диагностики при планировании индивидуальной работы с учащимися. В течение всего периода обучения.</w:t>
      </w:r>
    </w:p>
    <w:p w:rsidR="00DA3867" w:rsidRPr="0067528B" w:rsidRDefault="00DA3867" w:rsidP="00D37CFC">
      <w:pPr>
        <w:numPr>
          <w:ilvl w:val="0"/>
          <w:numId w:val="7"/>
        </w:numPr>
        <w:spacing w:after="0" w:line="240" w:lineRule="auto"/>
        <w:ind w:left="0" w:right="142" w:firstLine="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67528B">
        <w:rPr>
          <w:rFonts w:ascii="Times New Roman" w:eastAsia="Calibri" w:hAnsi="Times New Roman" w:cs="Times New Roman"/>
          <w:sz w:val="28"/>
          <w:szCs w:val="24"/>
        </w:rPr>
        <w:t>При проектировании уроков учитывать рекомендации и выводы психолога о сформированности интеллектуальной зрелости, как каждого ребенка, так и класса в целом. В соответствии с этим осуществлять подбор учебного материала к урокам, используя дифференцированный подход в процессе обучения. В течение всего периода обучения.</w:t>
      </w:r>
    </w:p>
    <w:p w:rsidR="00DA3867" w:rsidRPr="0067528B" w:rsidRDefault="00DA3867" w:rsidP="00D37CFC">
      <w:pPr>
        <w:numPr>
          <w:ilvl w:val="0"/>
          <w:numId w:val="7"/>
        </w:numPr>
        <w:spacing w:after="0" w:line="240" w:lineRule="auto"/>
        <w:ind w:left="0" w:right="142"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28B">
        <w:rPr>
          <w:rFonts w:ascii="Times New Roman" w:eastAsia="Calibri" w:hAnsi="Times New Roman" w:cs="Times New Roman"/>
          <w:sz w:val="28"/>
          <w:szCs w:val="24"/>
        </w:rPr>
        <w:t>В соответствии с рекомендациями психолога и их коррекцией спланировать серию консультаций для родителей по вопросам создания обстановки повышающей эффективность процесса обучения. В течение года, по запросу родителей, но не реже одного раза в месяц.</w:t>
      </w:r>
      <w:r w:rsidRPr="00675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10801" w:rsidRPr="00887FA9" w:rsidRDefault="00DA3867" w:rsidP="00D37CFC">
      <w:pPr>
        <w:numPr>
          <w:ilvl w:val="0"/>
          <w:numId w:val="7"/>
        </w:numPr>
        <w:spacing w:after="0" w:line="240" w:lineRule="auto"/>
        <w:ind w:left="0" w:right="142" w:firstLine="0"/>
        <w:rPr>
          <w:rFonts w:ascii="Times New Roman" w:hAnsi="Times New Roman" w:cs="Times New Roman"/>
          <w:sz w:val="28"/>
          <w:szCs w:val="28"/>
        </w:rPr>
      </w:pPr>
      <w:r w:rsidRPr="00887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Учителям первых классов </w:t>
      </w:r>
      <w:r w:rsidR="00887FA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разработанному ЦОКОМ КТП распределить по группам учащихся и провести 10 дополнительных занятий.</w:t>
      </w:r>
    </w:p>
    <w:p w:rsidR="002D16B1" w:rsidRDefault="002D16B1" w:rsidP="00D37CFC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887FA9" w:rsidRDefault="00887FA9" w:rsidP="00D37CFC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887FA9" w:rsidRDefault="00887FA9" w:rsidP="00D37CFC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887FA9" w:rsidRDefault="00887FA9" w:rsidP="00D37CFC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202A05" w:rsidRPr="008379E1" w:rsidRDefault="00D37CFC" w:rsidP="00D37CFC">
      <w:p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2D16B1">
        <w:rPr>
          <w:rFonts w:ascii="Times New Roman" w:hAnsi="Times New Roman" w:cs="Times New Roman"/>
          <w:sz w:val="28"/>
          <w:szCs w:val="28"/>
        </w:rPr>
        <w:t xml:space="preserve">ИМО: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16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7AE6">
        <w:rPr>
          <w:rFonts w:ascii="Times New Roman" w:hAnsi="Times New Roman" w:cs="Times New Roman"/>
          <w:sz w:val="28"/>
          <w:szCs w:val="28"/>
        </w:rPr>
        <w:t>О.А.Ибрагимова</w:t>
      </w:r>
    </w:p>
    <w:sectPr w:rsidR="00202A05" w:rsidRPr="008379E1" w:rsidSect="00D37CFC">
      <w:footerReference w:type="default" r:id="rId9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8A" w:rsidRDefault="00F14A8A" w:rsidP="00BA7157">
      <w:pPr>
        <w:spacing w:after="0" w:line="240" w:lineRule="auto"/>
      </w:pPr>
      <w:r>
        <w:separator/>
      </w:r>
    </w:p>
  </w:endnote>
  <w:endnote w:type="continuationSeparator" w:id="0">
    <w:p w:rsidR="00F14A8A" w:rsidRDefault="00F14A8A" w:rsidP="00BA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09825"/>
      <w:docPartObj>
        <w:docPartGallery w:val="Page Numbers (Bottom of Page)"/>
        <w:docPartUnique/>
      </w:docPartObj>
    </w:sdtPr>
    <w:sdtContent>
      <w:p w:rsidR="00F14A8A" w:rsidRDefault="00F14A8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4D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14A8A" w:rsidRDefault="00F14A8A" w:rsidP="00BA715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8A" w:rsidRDefault="00F14A8A" w:rsidP="00BA7157">
      <w:pPr>
        <w:spacing w:after="0" w:line="240" w:lineRule="auto"/>
      </w:pPr>
      <w:r>
        <w:separator/>
      </w:r>
    </w:p>
  </w:footnote>
  <w:footnote w:type="continuationSeparator" w:id="0">
    <w:p w:rsidR="00F14A8A" w:rsidRDefault="00F14A8A" w:rsidP="00BA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499"/>
    <w:multiLevelType w:val="hybridMultilevel"/>
    <w:tmpl w:val="90DCD644"/>
    <w:lvl w:ilvl="0" w:tplc="656EB5CA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129227C7"/>
    <w:multiLevelType w:val="hybridMultilevel"/>
    <w:tmpl w:val="307A01F2"/>
    <w:lvl w:ilvl="0" w:tplc="BE041A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7B65027"/>
    <w:multiLevelType w:val="hybridMultilevel"/>
    <w:tmpl w:val="53FE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73DB0"/>
    <w:multiLevelType w:val="hybridMultilevel"/>
    <w:tmpl w:val="33BA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3D85"/>
    <w:multiLevelType w:val="hybridMultilevel"/>
    <w:tmpl w:val="43F6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30A2"/>
    <w:multiLevelType w:val="hybridMultilevel"/>
    <w:tmpl w:val="2B8E3942"/>
    <w:lvl w:ilvl="0" w:tplc="CB122D52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6" w15:restartNumberingAfterBreak="0">
    <w:nsid w:val="636D0F2C"/>
    <w:multiLevelType w:val="hybridMultilevel"/>
    <w:tmpl w:val="466A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029"/>
    <w:rsid w:val="000370FC"/>
    <w:rsid w:val="00037EA1"/>
    <w:rsid w:val="00063C7F"/>
    <w:rsid w:val="00094878"/>
    <w:rsid w:val="000B6EB2"/>
    <w:rsid w:val="000C6D47"/>
    <w:rsid w:val="000E6F83"/>
    <w:rsid w:val="00101471"/>
    <w:rsid w:val="00107AE6"/>
    <w:rsid w:val="0012342B"/>
    <w:rsid w:val="00123E06"/>
    <w:rsid w:val="00130547"/>
    <w:rsid w:val="00175411"/>
    <w:rsid w:val="00182E96"/>
    <w:rsid w:val="001B7A54"/>
    <w:rsid w:val="001C092F"/>
    <w:rsid w:val="001C4517"/>
    <w:rsid w:val="001C589C"/>
    <w:rsid w:val="001D1087"/>
    <w:rsid w:val="001D18B2"/>
    <w:rsid w:val="001D3368"/>
    <w:rsid w:val="001F46E9"/>
    <w:rsid w:val="00202120"/>
    <w:rsid w:val="00202A05"/>
    <w:rsid w:val="002172F9"/>
    <w:rsid w:val="00234A5C"/>
    <w:rsid w:val="00293CCF"/>
    <w:rsid w:val="002D16B1"/>
    <w:rsid w:val="002F4530"/>
    <w:rsid w:val="003119D2"/>
    <w:rsid w:val="00320A63"/>
    <w:rsid w:val="003649F5"/>
    <w:rsid w:val="003745C8"/>
    <w:rsid w:val="0039021E"/>
    <w:rsid w:val="003A0EBE"/>
    <w:rsid w:val="003A62FD"/>
    <w:rsid w:val="003C5C7F"/>
    <w:rsid w:val="003D3802"/>
    <w:rsid w:val="003F68EB"/>
    <w:rsid w:val="004018FE"/>
    <w:rsid w:val="004161CB"/>
    <w:rsid w:val="004758C8"/>
    <w:rsid w:val="004926AE"/>
    <w:rsid w:val="004B0AB9"/>
    <w:rsid w:val="004C5475"/>
    <w:rsid w:val="004E0D8A"/>
    <w:rsid w:val="004E0E27"/>
    <w:rsid w:val="00554129"/>
    <w:rsid w:val="005763A9"/>
    <w:rsid w:val="00592D77"/>
    <w:rsid w:val="00593E74"/>
    <w:rsid w:val="0059780A"/>
    <w:rsid w:val="005E5D58"/>
    <w:rsid w:val="0063273C"/>
    <w:rsid w:val="006378FE"/>
    <w:rsid w:val="0064615D"/>
    <w:rsid w:val="00665E2C"/>
    <w:rsid w:val="006964C1"/>
    <w:rsid w:val="006B53FA"/>
    <w:rsid w:val="006C16B5"/>
    <w:rsid w:val="006D7E4E"/>
    <w:rsid w:val="006E12E8"/>
    <w:rsid w:val="006F4280"/>
    <w:rsid w:val="006F67AF"/>
    <w:rsid w:val="00720EDA"/>
    <w:rsid w:val="00734B0A"/>
    <w:rsid w:val="00764300"/>
    <w:rsid w:val="00777972"/>
    <w:rsid w:val="00782FF6"/>
    <w:rsid w:val="007A1D8F"/>
    <w:rsid w:val="007A6FEC"/>
    <w:rsid w:val="007E403A"/>
    <w:rsid w:val="007F75D5"/>
    <w:rsid w:val="0080142F"/>
    <w:rsid w:val="0080516B"/>
    <w:rsid w:val="00817244"/>
    <w:rsid w:val="00820D82"/>
    <w:rsid w:val="008379E1"/>
    <w:rsid w:val="0085650F"/>
    <w:rsid w:val="00876D8F"/>
    <w:rsid w:val="00887FA9"/>
    <w:rsid w:val="008C3D92"/>
    <w:rsid w:val="008D40DC"/>
    <w:rsid w:val="00910FC1"/>
    <w:rsid w:val="00914E51"/>
    <w:rsid w:val="00927A31"/>
    <w:rsid w:val="0093241A"/>
    <w:rsid w:val="00963658"/>
    <w:rsid w:val="00966B39"/>
    <w:rsid w:val="009C49F3"/>
    <w:rsid w:val="009C6CAE"/>
    <w:rsid w:val="009E6460"/>
    <w:rsid w:val="009F11BE"/>
    <w:rsid w:val="009F1B50"/>
    <w:rsid w:val="009F4CC1"/>
    <w:rsid w:val="009F7169"/>
    <w:rsid w:val="00A265FB"/>
    <w:rsid w:val="00A44E96"/>
    <w:rsid w:val="00A464C4"/>
    <w:rsid w:val="00A72AA7"/>
    <w:rsid w:val="00A939F9"/>
    <w:rsid w:val="00AD6BE4"/>
    <w:rsid w:val="00B16969"/>
    <w:rsid w:val="00B2689C"/>
    <w:rsid w:val="00B30B70"/>
    <w:rsid w:val="00B45029"/>
    <w:rsid w:val="00B609C9"/>
    <w:rsid w:val="00B60E66"/>
    <w:rsid w:val="00B63421"/>
    <w:rsid w:val="00B7250C"/>
    <w:rsid w:val="00B870A4"/>
    <w:rsid w:val="00B957BB"/>
    <w:rsid w:val="00BA7157"/>
    <w:rsid w:val="00BE15D5"/>
    <w:rsid w:val="00C20255"/>
    <w:rsid w:val="00C50A98"/>
    <w:rsid w:val="00C6472E"/>
    <w:rsid w:val="00C970A6"/>
    <w:rsid w:val="00CA1662"/>
    <w:rsid w:val="00CB6810"/>
    <w:rsid w:val="00CF3DDD"/>
    <w:rsid w:val="00D05269"/>
    <w:rsid w:val="00D11AE1"/>
    <w:rsid w:val="00D234D8"/>
    <w:rsid w:val="00D23E95"/>
    <w:rsid w:val="00D37CFC"/>
    <w:rsid w:val="00D51E2C"/>
    <w:rsid w:val="00D635A0"/>
    <w:rsid w:val="00DA0F3A"/>
    <w:rsid w:val="00DA3867"/>
    <w:rsid w:val="00DC64AF"/>
    <w:rsid w:val="00DD0ADB"/>
    <w:rsid w:val="00E03ACA"/>
    <w:rsid w:val="00E04CA5"/>
    <w:rsid w:val="00E10801"/>
    <w:rsid w:val="00E32BF5"/>
    <w:rsid w:val="00E33828"/>
    <w:rsid w:val="00E361DC"/>
    <w:rsid w:val="00E412BD"/>
    <w:rsid w:val="00E924B5"/>
    <w:rsid w:val="00EA15ED"/>
    <w:rsid w:val="00EA3993"/>
    <w:rsid w:val="00F051B7"/>
    <w:rsid w:val="00F14A8A"/>
    <w:rsid w:val="00F24AEC"/>
    <w:rsid w:val="00F27433"/>
    <w:rsid w:val="00F33724"/>
    <w:rsid w:val="00F3694F"/>
    <w:rsid w:val="00F47384"/>
    <w:rsid w:val="00F737C4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86A8"/>
  <w15:docId w15:val="{8B5EAB9A-4876-4E5C-B090-0BEB4CAF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rsid w:val="00B450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B450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7157"/>
  </w:style>
  <w:style w:type="paragraph" w:styleId="a8">
    <w:name w:val="footer"/>
    <w:basedOn w:val="a"/>
    <w:link w:val="a9"/>
    <w:uiPriority w:val="99"/>
    <w:unhideWhenUsed/>
    <w:rsid w:val="00BA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157"/>
  </w:style>
  <w:style w:type="paragraph" w:styleId="aa">
    <w:name w:val="List Paragraph"/>
    <w:basedOn w:val="a"/>
    <w:uiPriority w:val="34"/>
    <w:qFormat/>
    <w:rsid w:val="00B870A4"/>
    <w:pPr>
      <w:ind w:left="720"/>
      <w:contextualSpacing/>
    </w:pPr>
  </w:style>
  <w:style w:type="paragraph" w:styleId="ab">
    <w:name w:val="No Spacing"/>
    <w:uiPriority w:val="1"/>
    <w:qFormat/>
    <w:rsid w:val="00593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15291431766295"/>
          <c:y val="0.14394406232817736"/>
          <c:w val="0.37900676156704088"/>
          <c:h val="0.7779348225010009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Высокая возрастная группа</c:v>
                </c:pt>
                <c:pt idx="1">
                  <c:v>Стабильная середина</c:v>
                </c:pt>
                <c:pt idx="2">
                  <c:v>группа риска</c:v>
                </c:pt>
                <c:pt idx="3">
                  <c:v>группа экстра-риска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5.8999999999999997E-2</c:v>
                </c:pt>
                <c:pt idx="1">
                  <c:v>0.27900000000000003</c:v>
                </c:pt>
                <c:pt idx="2" formatCode="0%">
                  <c:v>0.35899999999999999</c:v>
                </c:pt>
                <c:pt idx="3">
                  <c:v>0.30299999999999999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7-4746-B91D-DF15C40B6C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636C-91DE-431E-9701-DFC1147A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Пользователь</cp:lastModifiedBy>
  <cp:revision>25</cp:revision>
  <cp:lastPrinted>2001-12-31T22:12:00Z</cp:lastPrinted>
  <dcterms:created xsi:type="dcterms:W3CDTF">2016-12-23T06:24:00Z</dcterms:created>
  <dcterms:modified xsi:type="dcterms:W3CDTF">2001-12-31T22:13:00Z</dcterms:modified>
</cp:coreProperties>
</file>